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65" w:rsidRDefault="008C3C2E">
      <w:pPr>
        <w:rPr>
          <w:b/>
        </w:rPr>
      </w:pPr>
      <w:r>
        <w:rPr>
          <w:b/>
        </w:rPr>
        <w:t xml:space="preserve">Appendix 1 - </w:t>
      </w:r>
      <w:r w:rsidR="00CE4F96" w:rsidRPr="00606950">
        <w:rPr>
          <w:b/>
        </w:rPr>
        <w:t>Grant Application Cover Page</w:t>
      </w:r>
    </w:p>
    <w:tbl>
      <w:tblPr>
        <w:tblStyle w:val="TableGrid"/>
        <w:tblW w:w="1374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2209"/>
        <w:gridCol w:w="266"/>
        <w:gridCol w:w="199"/>
        <w:gridCol w:w="1687"/>
        <w:gridCol w:w="1127"/>
        <w:gridCol w:w="364"/>
        <w:gridCol w:w="2737"/>
      </w:tblGrid>
      <w:tr w:rsidR="00400E20" w:rsidRPr="00CA2D80" w:rsidTr="002038DC">
        <w:trPr>
          <w:trHeight w:val="782"/>
        </w:trPr>
        <w:tc>
          <w:tcPr>
            <w:tcW w:w="7634" w:type="dxa"/>
            <w:gridSpan w:val="3"/>
          </w:tcPr>
          <w:p w:rsidR="00400E20" w:rsidRPr="00CA2D80" w:rsidRDefault="00400E2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Project Title</w:t>
            </w:r>
            <w:r w:rsidR="00A60F5B" w:rsidRPr="00CA2D80">
              <w:rPr>
                <w:rFonts w:ascii="Times New Roman" w:hAnsi="Times New Roman" w:cs="Times New Roman"/>
              </w:rPr>
              <w:t>:</w:t>
            </w:r>
          </w:p>
          <w:p w:rsidR="00400E20" w:rsidRPr="00CA2D80" w:rsidRDefault="00C957BE" w:rsidP="00D053D8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="00D053D8">
              <w:rPr>
                <w:rFonts w:ascii="Times New Roman" w:hAnsi="Times New Roman" w:cs="Times New Roman"/>
                <w:lang w:val="en"/>
              </w:rPr>
              <w:t> </w:t>
            </w:r>
            <w:r w:rsidR="00D053D8">
              <w:rPr>
                <w:rFonts w:ascii="Times New Roman" w:hAnsi="Times New Roman" w:cs="Times New Roman"/>
                <w:lang w:val="en"/>
              </w:rPr>
              <w:t> </w:t>
            </w:r>
            <w:r w:rsidR="00D053D8">
              <w:rPr>
                <w:rFonts w:ascii="Times New Roman" w:hAnsi="Times New Roman" w:cs="Times New Roman"/>
                <w:lang w:val="en"/>
              </w:rPr>
              <w:t> </w:t>
            </w:r>
            <w:r w:rsidR="00D053D8">
              <w:rPr>
                <w:rFonts w:ascii="Times New Roman" w:hAnsi="Times New Roman" w:cs="Times New Roman"/>
                <w:lang w:val="en"/>
              </w:rPr>
              <w:t> </w:t>
            </w:r>
            <w:r w:rsidR="00D053D8">
              <w:rPr>
                <w:rFonts w:ascii="Times New Roman" w:hAnsi="Times New Roman" w:cs="Times New Roman"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  <w:bookmarkEnd w:id="0"/>
          </w:p>
        </w:tc>
        <w:tc>
          <w:tcPr>
            <w:tcW w:w="3377" w:type="dxa"/>
            <w:gridSpan w:val="4"/>
          </w:tcPr>
          <w:p w:rsidR="00400E20" w:rsidRPr="00CA2D80" w:rsidRDefault="00400E2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Project Period</w:t>
            </w:r>
          </w:p>
          <w:p w:rsidR="00400E20" w:rsidRPr="00CA2D80" w:rsidRDefault="00400E20" w:rsidP="00643F95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From:</w:t>
            </w:r>
            <w:r w:rsidR="00A60F5B" w:rsidRPr="00CA2D80">
              <w:rPr>
                <w:rFonts w:ascii="Times New Roman" w:hAnsi="Times New Roman" w:cs="Times New Roman"/>
              </w:rPr>
              <w:t xml:space="preserve"> </w:t>
            </w:r>
            <w:r w:rsidR="00C957BE"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7BE"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="00C957BE" w:rsidRPr="00CA2D80">
              <w:rPr>
                <w:rFonts w:ascii="Times New Roman" w:hAnsi="Times New Roman" w:cs="Times New Roman"/>
                <w:lang w:val="en"/>
              </w:rPr>
            </w:r>
            <w:r w:rsidR="00C957BE"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="00643F95">
              <w:rPr>
                <w:rFonts w:ascii="Times New Roman" w:hAnsi="Times New Roman" w:cs="Times New Roman"/>
                <w:lang w:val="en"/>
              </w:rPr>
              <w:t> </w:t>
            </w:r>
            <w:r w:rsidR="00643F95">
              <w:rPr>
                <w:rFonts w:ascii="Times New Roman" w:hAnsi="Times New Roman" w:cs="Times New Roman"/>
                <w:lang w:val="en"/>
              </w:rPr>
              <w:t> </w:t>
            </w:r>
            <w:r w:rsidR="00643F95">
              <w:rPr>
                <w:rFonts w:ascii="Times New Roman" w:hAnsi="Times New Roman" w:cs="Times New Roman"/>
                <w:lang w:val="en"/>
              </w:rPr>
              <w:t> </w:t>
            </w:r>
            <w:r w:rsidR="00643F95">
              <w:rPr>
                <w:rFonts w:ascii="Times New Roman" w:hAnsi="Times New Roman" w:cs="Times New Roman"/>
                <w:lang w:val="en"/>
              </w:rPr>
              <w:t> </w:t>
            </w:r>
            <w:r w:rsidR="00643F95">
              <w:rPr>
                <w:rFonts w:ascii="Times New Roman" w:hAnsi="Times New Roman" w:cs="Times New Roman"/>
                <w:lang w:val="en"/>
              </w:rPr>
              <w:t> </w:t>
            </w:r>
            <w:r w:rsidR="00C957BE"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36" w:type="dxa"/>
          </w:tcPr>
          <w:p w:rsidR="00400E20" w:rsidRPr="00CA2D80" w:rsidRDefault="00400E20">
            <w:pPr>
              <w:rPr>
                <w:rFonts w:ascii="Times New Roman" w:hAnsi="Times New Roman" w:cs="Times New Roman"/>
              </w:rPr>
            </w:pPr>
          </w:p>
          <w:p w:rsidR="00400E20" w:rsidRPr="00CA2D80" w:rsidRDefault="00400E20" w:rsidP="00C957BE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 xml:space="preserve">To: </w:t>
            </w:r>
            <w:r w:rsidR="00C957BE"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7BE"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="00C957BE" w:rsidRPr="00CA2D80">
              <w:rPr>
                <w:rFonts w:ascii="Times New Roman" w:hAnsi="Times New Roman" w:cs="Times New Roman"/>
                <w:lang w:val="en"/>
              </w:rPr>
            </w:r>
            <w:r w:rsidR="00C957BE"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="00C957BE"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="00C957BE"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="00C957BE"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="00C957BE"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="00C957BE"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="00C957BE"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A60F5B" w:rsidRPr="00CA2D80" w:rsidTr="002038DC">
        <w:trPr>
          <w:trHeight w:val="805"/>
        </w:trPr>
        <w:tc>
          <w:tcPr>
            <w:tcW w:w="13747" w:type="dxa"/>
            <w:gridSpan w:val="8"/>
          </w:tcPr>
          <w:p w:rsidR="00A60F5B" w:rsidRPr="00CA2D80" w:rsidRDefault="00A60F5B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 xml:space="preserve">Name – Applicant </w:t>
            </w:r>
            <w:r w:rsidR="00274079">
              <w:rPr>
                <w:rFonts w:ascii="Times New Roman" w:hAnsi="Times New Roman" w:cs="Times New Roman"/>
              </w:rPr>
              <w:t>Coalition</w:t>
            </w:r>
          </w:p>
          <w:p w:rsidR="00A60F5B" w:rsidRPr="00CA2D80" w:rsidRDefault="00C957BE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7B1DF1" w:rsidRPr="00CA2D80" w:rsidTr="002038DC">
        <w:trPr>
          <w:trHeight w:val="782"/>
        </w:trPr>
        <w:tc>
          <w:tcPr>
            <w:tcW w:w="5159" w:type="dxa"/>
          </w:tcPr>
          <w:p w:rsidR="007B1DF1" w:rsidRPr="00CA2D80" w:rsidRDefault="007B1DF1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Street Address</w:t>
            </w:r>
          </w:p>
          <w:p w:rsidR="007B1DF1" w:rsidRPr="00CA2D80" w:rsidRDefault="00C957BE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4361" w:type="dxa"/>
            <w:gridSpan w:val="4"/>
          </w:tcPr>
          <w:p w:rsidR="007B1DF1" w:rsidRPr="00CA2D80" w:rsidRDefault="007B1DF1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City</w:t>
            </w:r>
          </w:p>
          <w:p w:rsidR="007B1DF1" w:rsidRPr="00CA2D80" w:rsidRDefault="00C957BE" w:rsidP="00C957BE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127" w:type="dxa"/>
          </w:tcPr>
          <w:p w:rsidR="007B1DF1" w:rsidRPr="00CA2D80" w:rsidRDefault="007B1DF1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State</w:t>
            </w:r>
          </w:p>
          <w:p w:rsidR="007B1DF1" w:rsidRPr="00CA2D80" w:rsidRDefault="00C957BE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3101" w:type="dxa"/>
            <w:gridSpan w:val="2"/>
          </w:tcPr>
          <w:p w:rsidR="007B1DF1" w:rsidRPr="00CA2D80" w:rsidRDefault="007B1DF1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Zip Code</w:t>
            </w:r>
          </w:p>
          <w:p w:rsidR="007B1DF1" w:rsidRPr="00CA2D80" w:rsidRDefault="00C957BE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7B1DF1" w:rsidRPr="00CA2D80" w:rsidTr="002038DC">
        <w:trPr>
          <w:trHeight w:val="805"/>
        </w:trPr>
        <w:tc>
          <w:tcPr>
            <w:tcW w:w="5159" w:type="dxa"/>
          </w:tcPr>
          <w:p w:rsidR="007B1DF1" w:rsidRPr="00CA2D80" w:rsidRDefault="007B1DF1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Name – Project Director</w:t>
            </w:r>
          </w:p>
          <w:p w:rsidR="007B1DF1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674" w:type="dxa"/>
            <w:gridSpan w:val="3"/>
          </w:tcPr>
          <w:p w:rsidR="007B1DF1" w:rsidRPr="00CA2D80" w:rsidRDefault="007B1DF1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Telephone</w:t>
            </w:r>
          </w:p>
          <w:p w:rsidR="007B1DF1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  <w:r w:rsidRPr="00CA2D80">
              <w:rPr>
                <w:rFonts w:ascii="Times New Roman" w:hAnsi="Times New Roman" w:cs="Times New Roman"/>
                <w:lang w:val="en"/>
              </w:rPr>
              <w:t>-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  <w:r w:rsidRPr="00CA2D80">
              <w:rPr>
                <w:rFonts w:ascii="Times New Roman" w:hAnsi="Times New Roman" w:cs="Times New Roman"/>
                <w:lang w:val="en"/>
              </w:rPr>
              <w:t>-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13" w:type="dxa"/>
            <w:gridSpan w:val="2"/>
          </w:tcPr>
          <w:p w:rsidR="007B1DF1" w:rsidRPr="00CA2D80" w:rsidRDefault="007B1DF1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Fax</w:t>
            </w:r>
          </w:p>
          <w:p w:rsidR="007B1DF1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  <w:r w:rsidRPr="00CA2D80">
              <w:rPr>
                <w:rFonts w:ascii="Times New Roman" w:hAnsi="Times New Roman" w:cs="Times New Roman"/>
                <w:lang w:val="en"/>
              </w:rPr>
              <w:t>-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  <w:r w:rsidRPr="00CA2D80">
              <w:rPr>
                <w:rFonts w:ascii="Times New Roman" w:hAnsi="Times New Roman" w:cs="Times New Roman"/>
                <w:lang w:val="en"/>
              </w:rPr>
              <w:t>-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3101" w:type="dxa"/>
            <w:gridSpan w:val="2"/>
          </w:tcPr>
          <w:p w:rsidR="007B1DF1" w:rsidRPr="00CA2D80" w:rsidRDefault="007B1DF1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Email</w:t>
            </w:r>
          </w:p>
          <w:p w:rsidR="007B1DF1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B5354" w:rsidRPr="00CA2D80" w:rsidTr="002038DC">
        <w:trPr>
          <w:trHeight w:val="782"/>
        </w:trPr>
        <w:tc>
          <w:tcPr>
            <w:tcW w:w="5159" w:type="dxa"/>
          </w:tcPr>
          <w:p w:rsidR="004B5354" w:rsidRPr="00CA2D80" w:rsidRDefault="004B5354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Street Address</w:t>
            </w:r>
          </w:p>
          <w:p w:rsidR="004B5354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4361" w:type="dxa"/>
            <w:gridSpan w:val="4"/>
          </w:tcPr>
          <w:p w:rsidR="004B5354" w:rsidRPr="00CA2D80" w:rsidRDefault="004B5354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City</w:t>
            </w:r>
          </w:p>
          <w:p w:rsidR="004B5354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127" w:type="dxa"/>
          </w:tcPr>
          <w:p w:rsidR="004B5354" w:rsidRPr="00CA2D80" w:rsidRDefault="004B5354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State</w:t>
            </w:r>
          </w:p>
          <w:p w:rsidR="004B5354" w:rsidRPr="00CA2D80" w:rsidRDefault="00C957BE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 xml:space="preserve"> </w:t>
            </w:r>
            <w:r w:rsidR="00CA2D80"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D80"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="00CA2D80" w:rsidRPr="00CA2D80">
              <w:rPr>
                <w:rFonts w:ascii="Times New Roman" w:hAnsi="Times New Roman" w:cs="Times New Roman"/>
                <w:lang w:val="en"/>
              </w:rPr>
            </w:r>
            <w:r w:rsidR="00CA2D80"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="00CA2D80"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="00CA2D80"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="00CA2D80"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="00CA2D80"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="00CA2D80"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="00CA2D80"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3101" w:type="dxa"/>
            <w:gridSpan w:val="2"/>
          </w:tcPr>
          <w:p w:rsidR="004B5354" w:rsidRPr="00CA2D80" w:rsidRDefault="004B5354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Zip Code</w:t>
            </w:r>
          </w:p>
          <w:p w:rsidR="004B5354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B5354" w:rsidRPr="00CA2D80" w:rsidTr="002038DC">
        <w:trPr>
          <w:trHeight w:val="782"/>
        </w:trPr>
        <w:tc>
          <w:tcPr>
            <w:tcW w:w="7368" w:type="dxa"/>
            <w:gridSpan w:val="2"/>
          </w:tcPr>
          <w:p w:rsidR="004B5354" w:rsidRPr="00CA2D80" w:rsidRDefault="004B5354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Name – Fiscal Agent</w:t>
            </w:r>
          </w:p>
          <w:p w:rsidR="004B5354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6379" w:type="dxa"/>
            <w:gridSpan w:val="6"/>
          </w:tcPr>
          <w:p w:rsidR="004B5354" w:rsidRPr="00CA2D80" w:rsidRDefault="004B5354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Telephone</w:t>
            </w:r>
          </w:p>
          <w:p w:rsidR="004B5354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  <w:r w:rsidRPr="00CA2D80">
              <w:rPr>
                <w:rFonts w:ascii="Times New Roman" w:hAnsi="Times New Roman" w:cs="Times New Roman"/>
                <w:lang w:val="en"/>
              </w:rPr>
              <w:t>-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  <w:r w:rsidRPr="00CA2D80">
              <w:rPr>
                <w:rFonts w:ascii="Times New Roman" w:hAnsi="Times New Roman" w:cs="Times New Roman"/>
                <w:lang w:val="en"/>
              </w:rPr>
              <w:t>-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B5354" w:rsidRPr="00CA2D80" w:rsidTr="002038DC">
        <w:trPr>
          <w:trHeight w:val="805"/>
        </w:trPr>
        <w:tc>
          <w:tcPr>
            <w:tcW w:w="5159" w:type="dxa"/>
          </w:tcPr>
          <w:p w:rsidR="004B5354" w:rsidRPr="00CA2D80" w:rsidRDefault="004B5354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Fiscal Contact Person</w:t>
            </w:r>
          </w:p>
          <w:p w:rsidR="004B5354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674" w:type="dxa"/>
            <w:gridSpan w:val="3"/>
          </w:tcPr>
          <w:p w:rsidR="004B5354" w:rsidRPr="00CA2D80" w:rsidRDefault="004B5354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Telephone</w:t>
            </w:r>
          </w:p>
          <w:p w:rsidR="004B5354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  <w:r w:rsidRPr="00CA2D80">
              <w:rPr>
                <w:rFonts w:ascii="Times New Roman" w:hAnsi="Times New Roman" w:cs="Times New Roman"/>
                <w:lang w:val="en"/>
              </w:rPr>
              <w:t>-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  <w:r w:rsidRPr="00CA2D80">
              <w:rPr>
                <w:rFonts w:ascii="Times New Roman" w:hAnsi="Times New Roman" w:cs="Times New Roman"/>
                <w:lang w:val="en"/>
              </w:rPr>
              <w:t>-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13" w:type="dxa"/>
            <w:gridSpan w:val="2"/>
          </w:tcPr>
          <w:p w:rsidR="004B5354" w:rsidRPr="00CA2D80" w:rsidRDefault="004B5354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Fax</w:t>
            </w:r>
          </w:p>
          <w:p w:rsidR="004B5354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  <w:r w:rsidRPr="00CA2D80">
              <w:rPr>
                <w:rFonts w:ascii="Times New Roman" w:hAnsi="Times New Roman" w:cs="Times New Roman"/>
                <w:lang w:val="en"/>
              </w:rPr>
              <w:t>-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  <w:r w:rsidRPr="00CA2D80">
              <w:rPr>
                <w:rFonts w:ascii="Times New Roman" w:hAnsi="Times New Roman" w:cs="Times New Roman"/>
                <w:lang w:val="en"/>
              </w:rPr>
              <w:t>-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3101" w:type="dxa"/>
            <w:gridSpan w:val="2"/>
          </w:tcPr>
          <w:p w:rsidR="004B5354" w:rsidRPr="00CA2D80" w:rsidRDefault="004B5354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Email</w:t>
            </w:r>
          </w:p>
          <w:p w:rsidR="004B5354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B5354" w:rsidRPr="00CA2D80" w:rsidTr="002038DC">
        <w:trPr>
          <w:trHeight w:val="782"/>
        </w:trPr>
        <w:tc>
          <w:tcPr>
            <w:tcW w:w="5159" w:type="dxa"/>
          </w:tcPr>
          <w:p w:rsidR="004B5354" w:rsidRPr="00CA2D80" w:rsidRDefault="004B5354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Street Address</w:t>
            </w:r>
          </w:p>
          <w:p w:rsidR="00C957BE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4361" w:type="dxa"/>
            <w:gridSpan w:val="4"/>
          </w:tcPr>
          <w:p w:rsidR="004B5354" w:rsidRPr="00CA2D80" w:rsidRDefault="004B5354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City</w:t>
            </w:r>
          </w:p>
          <w:p w:rsidR="00C957BE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127" w:type="dxa"/>
          </w:tcPr>
          <w:p w:rsidR="004B5354" w:rsidRPr="00CA2D80" w:rsidRDefault="004B5354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State</w:t>
            </w:r>
          </w:p>
          <w:p w:rsidR="00C957BE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3101" w:type="dxa"/>
            <w:gridSpan w:val="2"/>
          </w:tcPr>
          <w:p w:rsidR="004B5354" w:rsidRPr="00CA2D80" w:rsidRDefault="004B5354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Zip Code</w:t>
            </w:r>
          </w:p>
          <w:p w:rsidR="00C957BE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C957BE" w:rsidRPr="00CA2D80" w:rsidTr="002038DC">
        <w:trPr>
          <w:trHeight w:val="782"/>
        </w:trPr>
        <w:tc>
          <w:tcPr>
            <w:tcW w:w="13747" w:type="dxa"/>
            <w:gridSpan w:val="8"/>
          </w:tcPr>
          <w:p w:rsidR="00C957BE" w:rsidRPr="00CA2D80" w:rsidRDefault="00C957BE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Area(s) to be Served (i.e. county</w:t>
            </w:r>
            <w:r w:rsidR="007E679A">
              <w:rPr>
                <w:rFonts w:ascii="Times New Roman" w:hAnsi="Times New Roman" w:cs="Times New Roman"/>
              </w:rPr>
              <w:t xml:space="preserve"> or tribe</w:t>
            </w:r>
            <w:r w:rsidRPr="00CA2D80">
              <w:rPr>
                <w:rFonts w:ascii="Times New Roman" w:hAnsi="Times New Roman" w:cs="Times New Roman"/>
              </w:rPr>
              <w:t>)</w:t>
            </w:r>
          </w:p>
          <w:p w:rsidR="00C957BE" w:rsidRPr="00CA2D80" w:rsidRDefault="00CA2D80" w:rsidP="00C957BE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CA2D80" w:rsidRPr="00CA2D80" w:rsidTr="002038DC">
        <w:trPr>
          <w:trHeight w:val="805"/>
        </w:trPr>
        <w:tc>
          <w:tcPr>
            <w:tcW w:w="13747" w:type="dxa"/>
            <w:gridSpan w:val="8"/>
          </w:tcPr>
          <w:p w:rsidR="00CA2D80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 xml:space="preserve">If </w:t>
            </w:r>
            <w:r w:rsidR="00E55E2E">
              <w:rPr>
                <w:rFonts w:ascii="Times New Roman" w:hAnsi="Times New Roman" w:cs="Times New Roman"/>
              </w:rPr>
              <w:t xml:space="preserve">collaborating with other coalitions for this </w:t>
            </w:r>
            <w:r w:rsidRPr="00CA2D80">
              <w:rPr>
                <w:rFonts w:ascii="Times New Roman" w:hAnsi="Times New Roman" w:cs="Times New Roman"/>
              </w:rPr>
              <w:t>projec</w:t>
            </w:r>
            <w:r w:rsidR="006E23F2">
              <w:rPr>
                <w:rFonts w:ascii="Times New Roman" w:hAnsi="Times New Roman" w:cs="Times New Roman"/>
              </w:rPr>
              <w:t>t</w:t>
            </w:r>
            <w:r w:rsidRPr="00CA2D80">
              <w:rPr>
                <w:rFonts w:ascii="Times New Roman" w:hAnsi="Times New Roman" w:cs="Times New Roman"/>
              </w:rPr>
              <w:t xml:space="preserve">, list </w:t>
            </w:r>
            <w:r w:rsidR="00E55E2E">
              <w:rPr>
                <w:rFonts w:ascii="Times New Roman" w:hAnsi="Times New Roman" w:cs="Times New Roman"/>
              </w:rPr>
              <w:t xml:space="preserve">the </w:t>
            </w:r>
            <w:r w:rsidRPr="00CA2D80">
              <w:rPr>
                <w:rFonts w:ascii="Times New Roman" w:hAnsi="Times New Roman" w:cs="Times New Roman"/>
              </w:rPr>
              <w:t xml:space="preserve">name of each participating </w:t>
            </w:r>
            <w:r w:rsidR="00E55E2E">
              <w:rPr>
                <w:rFonts w:ascii="Times New Roman" w:hAnsi="Times New Roman" w:cs="Times New Roman"/>
              </w:rPr>
              <w:t xml:space="preserve">coalition </w:t>
            </w:r>
            <w:r w:rsidR="002038DC">
              <w:rPr>
                <w:rFonts w:ascii="Times New Roman" w:hAnsi="Times New Roman" w:cs="Times New Roman"/>
              </w:rPr>
              <w:t xml:space="preserve">(attach an MOA from any partnering coalitions listed here). </w:t>
            </w:r>
          </w:p>
          <w:p w:rsidR="00CA2D80" w:rsidRPr="00CA2D80" w:rsidRDefault="000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"/>
              </w:rPr>
            </w:r>
            <w:r>
              <w:rPr>
                <w:rFonts w:ascii="Times New Roman" w:hAnsi="Times New Roman" w:cs="Times New Roman"/>
                <w:lang w:val="e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CA2D80" w:rsidRPr="00CA2D80" w:rsidTr="002038DC">
        <w:trPr>
          <w:trHeight w:val="805"/>
        </w:trPr>
        <w:tc>
          <w:tcPr>
            <w:tcW w:w="13747" w:type="dxa"/>
            <w:gridSpan w:val="8"/>
          </w:tcPr>
          <w:p w:rsidR="00CA2D80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Total Budget Amount Requested</w:t>
            </w:r>
          </w:p>
          <w:p w:rsidR="00CA2D80" w:rsidRPr="00CA2D80" w:rsidRDefault="00CA2D80">
            <w:pPr>
              <w:rPr>
                <w:rFonts w:ascii="Times New Roman" w:hAnsi="Times New Roman" w:cs="Times New Roman"/>
              </w:rPr>
            </w:pPr>
            <w:r w:rsidRPr="00CA2D80">
              <w:rPr>
                <w:rFonts w:ascii="Times New Roman" w:hAnsi="Times New Roman" w:cs="Times New Roman"/>
              </w:rPr>
              <w:t>$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  <w:r w:rsidRPr="00CA2D8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1557" w:rsidRDefault="00CD1557" w:rsidP="00606950">
      <w:pPr>
        <w:rPr>
          <w:b/>
        </w:rPr>
      </w:pPr>
    </w:p>
    <w:p w:rsidR="00AE3AB9" w:rsidRDefault="00AE3AB9" w:rsidP="00606950">
      <w:pPr>
        <w:rPr>
          <w:b/>
        </w:rPr>
      </w:pPr>
    </w:p>
    <w:p w:rsidR="008C3C2E" w:rsidRDefault="008C3C2E" w:rsidP="00606950">
      <w:pPr>
        <w:rPr>
          <w:b/>
        </w:rPr>
      </w:pPr>
      <w:r>
        <w:rPr>
          <w:b/>
        </w:rPr>
        <w:lastRenderedPageBreak/>
        <w:t>Appendix 1</w:t>
      </w:r>
      <w:r w:rsidR="00CE4F96" w:rsidRPr="00606950">
        <w:rPr>
          <w:b/>
        </w:rPr>
        <w:t xml:space="preserve"> </w:t>
      </w:r>
    </w:p>
    <w:p w:rsidR="00606950" w:rsidRPr="00606950" w:rsidRDefault="008C3C2E" w:rsidP="00606950">
      <w:pPr>
        <w:rPr>
          <w:b/>
        </w:rPr>
      </w:pPr>
      <w:r>
        <w:rPr>
          <w:b/>
        </w:rPr>
        <w:t>Exhibit 1.0</w:t>
      </w:r>
      <w:r w:rsidR="00CE4F96" w:rsidRPr="00606950">
        <w:rPr>
          <w:b/>
        </w:rPr>
        <w:t xml:space="preserve">– </w:t>
      </w:r>
      <w:r w:rsidR="00606950" w:rsidRPr="00606950">
        <w:rPr>
          <w:b/>
        </w:rPr>
        <w:t xml:space="preserve">Description of Applicant Agency </w:t>
      </w:r>
      <w:r w:rsidR="00A70C0C">
        <w:t>(2</w:t>
      </w:r>
      <w:r w:rsidR="00901505" w:rsidRPr="00901505">
        <w:t xml:space="preserve"> page</w:t>
      </w:r>
      <w:r w:rsidR="00A70C0C">
        <w:t>s</w:t>
      </w:r>
      <w:r w:rsidR="00901505" w:rsidRPr="00901505">
        <w:t>)</w:t>
      </w:r>
    </w:p>
    <w:p w:rsidR="00606950" w:rsidRDefault="00D053D8" w:rsidP="00606950">
      <w:r>
        <w:t xml:space="preserve">Applicant Coalitions </w:t>
      </w:r>
      <w:r w:rsidR="00606950">
        <w:t>should submit a response that describes their experience, demonstrated abilities, and technical expertise.</w:t>
      </w:r>
      <w:r>
        <w:t xml:space="preserve"> Applicants</w:t>
      </w:r>
      <w:r w:rsidR="00901505">
        <w:t xml:space="preserve"> should </w:t>
      </w:r>
      <w:r w:rsidR="00D601FD">
        <w:t>describe their coalition</w:t>
      </w:r>
      <w:r>
        <w:t>’s</w:t>
      </w:r>
      <w:r w:rsidR="00D601FD">
        <w:t xml:space="preserve"> </w:t>
      </w:r>
      <w:r w:rsidR="00901505">
        <w:t>miss</w:t>
      </w:r>
      <w:r w:rsidR="00A70C0C">
        <w:t>ion, vision, years in existence</w:t>
      </w:r>
      <w:r>
        <w:t>,</w:t>
      </w:r>
      <w:r w:rsidR="00A70C0C">
        <w:t xml:space="preserve"> and </w:t>
      </w:r>
      <w:r>
        <w:t xml:space="preserve">the </w:t>
      </w:r>
      <w:r w:rsidR="00A70C0C">
        <w:t>organizational capacity</w:t>
      </w:r>
      <w:r>
        <w:t>, its</w:t>
      </w:r>
      <w:r w:rsidR="00901505">
        <w:t xml:space="preserve"> </w:t>
      </w:r>
      <w:r w:rsidR="00606950">
        <w:t>experience and qualifications</w:t>
      </w:r>
      <w:r>
        <w:t xml:space="preserve"> to:</w:t>
      </w:r>
    </w:p>
    <w:p w:rsidR="00606950" w:rsidRDefault="00D053D8" w:rsidP="00606950">
      <w:pPr>
        <w:pStyle w:val="ListParagraph"/>
        <w:numPr>
          <w:ilvl w:val="0"/>
          <w:numId w:val="4"/>
        </w:numPr>
      </w:pPr>
      <w:r>
        <w:t>Implement</w:t>
      </w:r>
      <w:r w:rsidR="00606950">
        <w:t xml:space="preserve"> eviden</w:t>
      </w:r>
      <w:r w:rsidR="00E84216">
        <w:t>ce-based prevention programming</w:t>
      </w:r>
    </w:p>
    <w:p w:rsidR="00606950" w:rsidRDefault="00D053D8" w:rsidP="00606950">
      <w:pPr>
        <w:pStyle w:val="ListParagraph"/>
        <w:numPr>
          <w:ilvl w:val="0"/>
          <w:numId w:val="4"/>
        </w:numPr>
      </w:pPr>
      <w:r>
        <w:t xml:space="preserve">Implement </w:t>
      </w:r>
      <w:r w:rsidR="00606950">
        <w:t xml:space="preserve">the SPF </w:t>
      </w:r>
      <w:r w:rsidR="00E84216">
        <w:t>model</w:t>
      </w:r>
    </w:p>
    <w:p w:rsidR="00606950" w:rsidRDefault="00D053D8" w:rsidP="00606950">
      <w:pPr>
        <w:pStyle w:val="ListParagraph"/>
        <w:numPr>
          <w:ilvl w:val="0"/>
          <w:numId w:val="4"/>
        </w:numPr>
      </w:pPr>
      <w:r>
        <w:t>Provide</w:t>
      </w:r>
      <w:r w:rsidR="00606950">
        <w:t xml:space="preserve"> substance abuse prevention services</w:t>
      </w:r>
      <w:r w:rsidR="00CA10D0">
        <w:t xml:space="preserve"> and experience focusing prevention efforts on prescription drug abuse prevention</w:t>
      </w:r>
    </w:p>
    <w:p w:rsidR="00CD1557" w:rsidRDefault="00D053D8" w:rsidP="00A70C0C">
      <w:pPr>
        <w:pStyle w:val="ListParagraph"/>
        <w:numPr>
          <w:ilvl w:val="0"/>
          <w:numId w:val="4"/>
        </w:numPr>
      </w:pPr>
      <w:r>
        <w:t>Collaborate</w:t>
      </w:r>
      <w:r w:rsidR="00606950">
        <w:t xml:space="preserve"> with stakeholders</w:t>
      </w:r>
      <w:r w:rsidR="00CA10D0">
        <w:t xml:space="preserve"> including local law enforcement</w:t>
      </w:r>
    </w:p>
    <w:p w:rsidR="00E129AE" w:rsidRDefault="00E129AE" w:rsidP="00E129AE">
      <w:r w:rsidRPr="00CA2D80">
        <w:rPr>
          <w:rFonts w:ascii="Times New Roman" w:hAnsi="Times New Roman" w:cs="Times New Roman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2D80">
        <w:rPr>
          <w:rFonts w:ascii="Times New Roman" w:hAnsi="Times New Roman" w:cs="Times New Roman"/>
          <w:lang w:val="en"/>
        </w:rPr>
        <w:instrText xml:space="preserve"> FORMTEXT </w:instrText>
      </w:r>
      <w:r w:rsidRPr="00CA2D80">
        <w:rPr>
          <w:rFonts w:ascii="Times New Roman" w:hAnsi="Times New Roman" w:cs="Times New Roman"/>
          <w:lang w:val="en"/>
        </w:rPr>
      </w:r>
      <w:r w:rsidRPr="00CA2D80">
        <w:rPr>
          <w:rFonts w:ascii="Times New Roman" w:hAnsi="Times New Roman" w:cs="Times New Roman"/>
          <w:lang w:val="en"/>
        </w:rPr>
        <w:fldChar w:fldCharType="separate"/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lang w:val="en"/>
        </w:rPr>
        <w:fldChar w:fldCharType="end"/>
      </w:r>
    </w:p>
    <w:p w:rsidR="00CD1557" w:rsidRDefault="00CD1557" w:rsidP="00CD1557">
      <w:r w:rsidRPr="00606950">
        <w:rPr>
          <w:b/>
        </w:rPr>
        <w:t>Exhibit 1.</w:t>
      </w:r>
      <w:r w:rsidR="0049468B">
        <w:rPr>
          <w:b/>
        </w:rPr>
        <w:t>1</w:t>
      </w:r>
      <w:r w:rsidRPr="00606950">
        <w:rPr>
          <w:b/>
        </w:rPr>
        <w:t xml:space="preserve"> – Coordination</w:t>
      </w:r>
      <w:r w:rsidR="002122E4">
        <w:rPr>
          <w:b/>
        </w:rPr>
        <w:t xml:space="preserve"> of Services</w:t>
      </w:r>
      <w:r>
        <w:rPr>
          <w:b/>
        </w:rPr>
        <w:t xml:space="preserve"> </w:t>
      </w:r>
      <w:r w:rsidRPr="00901505">
        <w:t>(1 page)</w:t>
      </w:r>
    </w:p>
    <w:p w:rsidR="00CD1557" w:rsidRDefault="00D053D8" w:rsidP="00CD1557">
      <w:pPr>
        <w:rPr>
          <w:b/>
        </w:rPr>
      </w:pPr>
      <w:r>
        <w:t>Applicant Coalitions</w:t>
      </w:r>
      <w:r w:rsidR="00CD1557">
        <w:t xml:space="preserve"> should describe collaborative arrangements that are or will be developed in order to achieve the project goals within the service area identified. </w:t>
      </w:r>
      <w:r>
        <w:t xml:space="preserve"> Applicants should p</w:t>
      </w:r>
      <w:r w:rsidR="00CD1557">
        <w:t xml:space="preserve">rovide names of collaborative </w:t>
      </w:r>
      <w:r w:rsidR="00E55E2E">
        <w:t xml:space="preserve">coalitions </w:t>
      </w:r>
      <w:r w:rsidR="00CD1557">
        <w:t>and/or individuals and what contribution or commitment has been made between this project and collaborators</w:t>
      </w:r>
      <w:r w:rsidR="008C3C2E">
        <w:t>, specifically with law enforcement</w:t>
      </w:r>
      <w:r w:rsidR="00CD1557">
        <w:t xml:space="preserve">. </w:t>
      </w:r>
    </w:p>
    <w:p w:rsidR="00CD1557" w:rsidRDefault="00CD1557">
      <w:pPr>
        <w:rPr>
          <w:b/>
        </w:rPr>
      </w:pPr>
      <w:r w:rsidRPr="00CA2D80">
        <w:rPr>
          <w:rFonts w:ascii="Times New Roman" w:hAnsi="Times New Roman" w:cs="Times New Roman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2D80">
        <w:rPr>
          <w:rFonts w:ascii="Times New Roman" w:hAnsi="Times New Roman" w:cs="Times New Roman"/>
          <w:lang w:val="en"/>
        </w:rPr>
        <w:instrText xml:space="preserve"> FORMTEXT </w:instrText>
      </w:r>
      <w:r w:rsidRPr="00CA2D80">
        <w:rPr>
          <w:rFonts w:ascii="Times New Roman" w:hAnsi="Times New Roman" w:cs="Times New Roman"/>
          <w:lang w:val="en"/>
        </w:rPr>
      </w:r>
      <w:r w:rsidRPr="00CA2D80">
        <w:rPr>
          <w:rFonts w:ascii="Times New Roman" w:hAnsi="Times New Roman" w:cs="Times New Roman"/>
          <w:lang w:val="en"/>
        </w:rPr>
        <w:fldChar w:fldCharType="separate"/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lang w:val="en"/>
        </w:rPr>
        <w:fldChar w:fldCharType="end"/>
      </w:r>
    </w:p>
    <w:p w:rsidR="00CE4F96" w:rsidRDefault="001808ED">
      <w:pPr>
        <w:rPr>
          <w:b/>
        </w:rPr>
      </w:pPr>
      <w:r>
        <w:rPr>
          <w:b/>
        </w:rPr>
        <w:t>E</w:t>
      </w:r>
      <w:r w:rsidR="004F7486">
        <w:rPr>
          <w:b/>
        </w:rPr>
        <w:t>xhibit 1.</w:t>
      </w:r>
      <w:r w:rsidR="008F4C9B">
        <w:rPr>
          <w:b/>
        </w:rPr>
        <w:t>2</w:t>
      </w:r>
      <w:r w:rsidR="00CE4F96" w:rsidRPr="00606950">
        <w:rPr>
          <w:b/>
        </w:rPr>
        <w:t xml:space="preserve"> – Pro</w:t>
      </w:r>
      <w:r w:rsidR="00606950" w:rsidRPr="00606950">
        <w:rPr>
          <w:b/>
        </w:rPr>
        <w:t>gram Design</w:t>
      </w:r>
      <w:r w:rsidR="00901505">
        <w:rPr>
          <w:b/>
        </w:rPr>
        <w:t xml:space="preserve"> </w:t>
      </w:r>
      <w:r w:rsidR="00901505" w:rsidRPr="00901505">
        <w:t>(</w:t>
      </w:r>
      <w:r w:rsidR="004F7486">
        <w:t>2</w:t>
      </w:r>
      <w:r w:rsidR="00901505" w:rsidRPr="00901505">
        <w:t xml:space="preserve"> page</w:t>
      </w:r>
      <w:r w:rsidR="004F7486">
        <w:t>s</w:t>
      </w:r>
      <w:r w:rsidR="00901505" w:rsidRPr="00901505">
        <w:t xml:space="preserve">) </w:t>
      </w:r>
      <w:r w:rsidR="006A5857">
        <w:t xml:space="preserve">and </w:t>
      </w:r>
      <w:r w:rsidR="006A5857" w:rsidRPr="006A5857">
        <w:rPr>
          <w:b/>
        </w:rPr>
        <w:t>Workplan</w:t>
      </w:r>
    </w:p>
    <w:p w:rsidR="00901505" w:rsidRPr="00901505" w:rsidRDefault="00D053D8">
      <w:r>
        <w:t>Applicant Coalitions</w:t>
      </w:r>
      <w:r w:rsidR="00901505">
        <w:t xml:space="preserve"> should provide a description of the programs to be implemented with PFS15 funding</w:t>
      </w:r>
      <w:r w:rsidR="00E84216">
        <w:t>,</w:t>
      </w:r>
      <w:r w:rsidR="00901505">
        <w:t xml:space="preserve"> </w:t>
      </w:r>
      <w:r w:rsidR="004F7486">
        <w:t>based on the requirements outlined in the application instructions</w:t>
      </w:r>
      <w:r w:rsidR="00901505">
        <w:t>. Description should include how the proposed program fits into the mission of the coalition and ongoing community efforts</w:t>
      </w:r>
      <w:r w:rsidR="00E84216">
        <w:t>,</w:t>
      </w:r>
      <w:r w:rsidR="00901505">
        <w:t xml:space="preserve"> as well as anticipated outcomes for the services selected.</w:t>
      </w:r>
      <w:r w:rsidR="003821C4">
        <w:t xml:space="preserve"> The program design should include how activities were select</w:t>
      </w:r>
      <w:r w:rsidR="00A66CD1">
        <w:t xml:space="preserve">ed based on local needs and how/where </w:t>
      </w:r>
      <w:r w:rsidR="003821C4">
        <w:t>they will be implemented</w:t>
      </w:r>
      <w:r w:rsidR="00A66CD1">
        <w:t xml:space="preserve">. </w:t>
      </w:r>
      <w:r w:rsidR="00DC26DF">
        <w:t>Following the Program Design description, complete the workplan for all strategies</w:t>
      </w:r>
      <w:r w:rsidR="002038DC">
        <w:t xml:space="preserve"> and related activities</w:t>
      </w:r>
      <w:r w:rsidR="00DC26DF">
        <w:t xml:space="preserve"> that will be implemented as a part of the PFS15.</w:t>
      </w:r>
      <w:r w:rsidR="00901505">
        <w:t xml:space="preserve">  </w:t>
      </w:r>
    </w:p>
    <w:p w:rsidR="00E129AE" w:rsidRPr="00606950" w:rsidRDefault="00E129AE">
      <w:pPr>
        <w:rPr>
          <w:b/>
        </w:rPr>
      </w:pPr>
      <w:r w:rsidRPr="00CA2D80">
        <w:rPr>
          <w:rFonts w:ascii="Times New Roman" w:hAnsi="Times New Roman" w:cs="Times New Roman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2D80">
        <w:rPr>
          <w:rFonts w:ascii="Times New Roman" w:hAnsi="Times New Roman" w:cs="Times New Roman"/>
          <w:lang w:val="en"/>
        </w:rPr>
        <w:instrText xml:space="preserve"> FORMTEXT </w:instrText>
      </w:r>
      <w:r w:rsidRPr="00CA2D80">
        <w:rPr>
          <w:rFonts w:ascii="Times New Roman" w:hAnsi="Times New Roman" w:cs="Times New Roman"/>
          <w:lang w:val="en"/>
        </w:rPr>
      </w:r>
      <w:r w:rsidRPr="00CA2D80">
        <w:rPr>
          <w:rFonts w:ascii="Times New Roman" w:hAnsi="Times New Roman" w:cs="Times New Roman"/>
          <w:lang w:val="en"/>
        </w:rPr>
        <w:fldChar w:fldCharType="separate"/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lang w:val="en"/>
        </w:rPr>
        <w:fldChar w:fldCharType="end"/>
      </w:r>
    </w:p>
    <w:p w:rsidR="008A1033" w:rsidRDefault="006A5857">
      <w:r>
        <w:t>P</w:t>
      </w:r>
      <w:r w:rsidR="008A1033">
        <w:t>roject go</w:t>
      </w:r>
      <w:r>
        <w:t>als(s) are listed below</w:t>
      </w:r>
      <w:r w:rsidR="008A1033">
        <w:t xml:space="preserve">. In </w:t>
      </w:r>
      <w:r>
        <w:t>the table that follows, ide</w:t>
      </w:r>
      <w:r w:rsidR="002038DC">
        <w:t>ntify the activities related to</w:t>
      </w:r>
      <w:r>
        <w:t xml:space="preserve"> each strategy and a timeline </w:t>
      </w:r>
      <w:r w:rsidR="002038DC">
        <w:t xml:space="preserve">for </w:t>
      </w:r>
      <w:r>
        <w:t>when each activity</w:t>
      </w:r>
      <w:r w:rsidR="002038DC">
        <w:t xml:space="preserve"> wil</w:t>
      </w:r>
      <w:r w:rsidR="00D053D8">
        <w:t>l be accomplished and the person</w:t>
      </w:r>
      <w:r w:rsidR="002038DC">
        <w:t>/organization responsible for the activity</w:t>
      </w:r>
      <w:r w:rsidR="00727CE5">
        <w:t>.</w:t>
      </w:r>
    </w:p>
    <w:p w:rsidR="008A1033" w:rsidRPr="00EA6F3B" w:rsidRDefault="008A1033" w:rsidP="00EA6F3B">
      <w:pPr>
        <w:ind w:left="720" w:hanging="720"/>
        <w:rPr>
          <w:rFonts w:cstheme="minorHAnsi"/>
          <w:lang w:val="en"/>
        </w:rPr>
      </w:pPr>
      <w:r w:rsidRPr="00EA6F3B">
        <w:rPr>
          <w:rFonts w:cstheme="minorHAnsi"/>
          <w:b/>
        </w:rPr>
        <w:t xml:space="preserve">Goal 1: </w:t>
      </w:r>
      <w:r w:rsidRPr="00EA6F3B">
        <w:rPr>
          <w:rFonts w:cstheme="minorHAnsi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F3B">
        <w:rPr>
          <w:rFonts w:cstheme="minorHAnsi"/>
          <w:lang w:val="en"/>
        </w:rPr>
        <w:instrText xml:space="preserve"> FORMTEXT </w:instrText>
      </w:r>
      <w:r w:rsidRPr="00EA6F3B">
        <w:rPr>
          <w:rFonts w:cstheme="minorHAnsi"/>
          <w:lang w:val="en"/>
        </w:rPr>
      </w:r>
      <w:r w:rsidRPr="00EA6F3B">
        <w:rPr>
          <w:rFonts w:cstheme="minorHAnsi"/>
          <w:lang w:val="en"/>
        </w:rPr>
        <w:fldChar w:fldCharType="separate"/>
      </w:r>
      <w:r w:rsidR="00EA6F3B" w:rsidRPr="00EA6F3B">
        <w:rPr>
          <w:rFonts w:cstheme="minorHAnsi"/>
          <w:noProof/>
          <w:lang w:val="en"/>
        </w:rPr>
        <w:t>Reduce non-medical/unauthorized availability of and access to prescription drugs among 12-25 year olds within the county.</w:t>
      </w:r>
      <w:r w:rsidRPr="00EA6F3B">
        <w:rPr>
          <w:rFonts w:cstheme="minorHAnsi"/>
          <w:lang w:val="en"/>
        </w:rPr>
        <w:fldChar w:fldCharType="end"/>
      </w:r>
    </w:p>
    <w:p w:rsidR="00EA6F3B" w:rsidRPr="00EA6F3B" w:rsidRDefault="00EA6F3B" w:rsidP="00EA6F3B">
      <w:pPr>
        <w:ind w:firstLine="720"/>
        <w:rPr>
          <w:rFonts w:cstheme="minorHAnsi"/>
          <w:lang w:val="en"/>
        </w:rPr>
      </w:pPr>
      <w:r w:rsidRPr="00EA6F3B">
        <w:rPr>
          <w:rFonts w:cstheme="minorHAnsi"/>
          <w:b/>
          <w:lang w:val="en"/>
        </w:rPr>
        <w:t>Objective 1:</w:t>
      </w:r>
      <w:r w:rsidRPr="00EA6F3B">
        <w:rPr>
          <w:rFonts w:cstheme="minorHAnsi"/>
          <w:lang w:val="en"/>
        </w:rPr>
        <w:t xml:space="preserve"> </w:t>
      </w:r>
      <w:r w:rsidRPr="00EA6F3B">
        <w:rPr>
          <w:rFonts w:cstheme="minorHAnsi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F3B">
        <w:rPr>
          <w:rFonts w:cstheme="minorHAnsi"/>
          <w:lang w:val="en"/>
        </w:rPr>
        <w:instrText xml:space="preserve"> FORMTEXT </w:instrText>
      </w:r>
      <w:r w:rsidRPr="00EA6F3B">
        <w:rPr>
          <w:rFonts w:cstheme="minorHAnsi"/>
          <w:lang w:val="en"/>
        </w:rPr>
      </w:r>
      <w:r w:rsidRPr="00EA6F3B">
        <w:rPr>
          <w:rFonts w:cstheme="minorHAnsi"/>
          <w:lang w:val="en"/>
        </w:rPr>
        <w:fldChar w:fldCharType="separate"/>
      </w:r>
      <w:r w:rsidRPr="00EA6F3B">
        <w:rPr>
          <w:rFonts w:cstheme="minorHAnsi"/>
          <w:noProof/>
          <w:lang w:val="en"/>
        </w:rPr>
        <w:t>Raise public safety awareness among parents, youth, patients, and healthcare providers.</w:t>
      </w:r>
      <w:r w:rsidRPr="00EA6F3B">
        <w:rPr>
          <w:rFonts w:cstheme="minorHAnsi"/>
          <w:lang w:val="en"/>
        </w:rPr>
        <w:fldChar w:fldCharType="end"/>
      </w:r>
    </w:p>
    <w:p w:rsidR="00EA6F3B" w:rsidRPr="00EA6F3B" w:rsidRDefault="00EA6F3B" w:rsidP="00EA6F3B">
      <w:pPr>
        <w:ind w:left="1890" w:hanging="1170"/>
        <w:rPr>
          <w:rFonts w:cstheme="minorHAnsi"/>
          <w:b/>
          <w:lang w:val="en"/>
        </w:rPr>
      </w:pPr>
      <w:r w:rsidRPr="00EA6F3B">
        <w:rPr>
          <w:rFonts w:cstheme="minorHAnsi"/>
          <w:b/>
          <w:lang w:val="en"/>
        </w:rPr>
        <w:lastRenderedPageBreak/>
        <w:t>Objective 2:</w:t>
      </w:r>
      <w:r w:rsidRPr="00EA6F3B">
        <w:rPr>
          <w:rFonts w:cstheme="minorHAnsi"/>
          <w:lang w:val="en"/>
        </w:rPr>
        <w:t xml:space="preserve"> </w:t>
      </w:r>
      <w:r w:rsidRPr="00EA6F3B">
        <w:rPr>
          <w:rFonts w:cstheme="minorHAnsi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F3B">
        <w:rPr>
          <w:rFonts w:cstheme="minorHAnsi"/>
          <w:lang w:val="en"/>
        </w:rPr>
        <w:instrText xml:space="preserve"> FORMTEXT </w:instrText>
      </w:r>
      <w:r w:rsidRPr="00EA6F3B">
        <w:rPr>
          <w:rFonts w:cstheme="minorHAnsi"/>
          <w:lang w:val="en"/>
        </w:rPr>
      </w:r>
      <w:r w:rsidRPr="00EA6F3B">
        <w:rPr>
          <w:rFonts w:cstheme="minorHAnsi"/>
          <w:lang w:val="en"/>
        </w:rPr>
        <w:fldChar w:fldCharType="separate"/>
      </w:r>
      <w:r w:rsidRPr="00EA6F3B">
        <w:rPr>
          <w:rFonts w:cstheme="minorHAnsi"/>
          <w:noProof/>
          <w:lang w:val="en"/>
        </w:rPr>
        <w:t xml:space="preserve">Increase surveillance system capacity in order to identify and track emerging prescription drug-related trends.  </w:t>
      </w:r>
      <w:r w:rsidRPr="00EA6F3B">
        <w:rPr>
          <w:rFonts w:cstheme="minorHAnsi"/>
          <w:lang w:val="en"/>
        </w:rPr>
        <w:fldChar w:fldCharType="end"/>
      </w:r>
    </w:p>
    <w:p w:rsidR="00EA6F3B" w:rsidRPr="00EA6F3B" w:rsidRDefault="00EA6F3B" w:rsidP="00EA6F3B">
      <w:pPr>
        <w:ind w:firstLine="720"/>
        <w:rPr>
          <w:rFonts w:cstheme="minorHAnsi"/>
          <w:lang w:val="en"/>
        </w:rPr>
      </w:pPr>
      <w:r w:rsidRPr="00EA6F3B">
        <w:rPr>
          <w:rFonts w:cstheme="minorHAnsi"/>
          <w:b/>
          <w:lang w:val="en"/>
        </w:rPr>
        <w:t xml:space="preserve">Objective 3: </w:t>
      </w:r>
      <w:r w:rsidRPr="00EA6F3B">
        <w:rPr>
          <w:rFonts w:cstheme="minorHAnsi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F3B">
        <w:rPr>
          <w:rFonts w:cstheme="minorHAnsi"/>
          <w:lang w:val="en"/>
        </w:rPr>
        <w:instrText xml:space="preserve"> FORMTEXT </w:instrText>
      </w:r>
      <w:r w:rsidRPr="00EA6F3B">
        <w:rPr>
          <w:rFonts w:cstheme="minorHAnsi"/>
          <w:lang w:val="en"/>
        </w:rPr>
      </w:r>
      <w:r w:rsidRPr="00EA6F3B">
        <w:rPr>
          <w:rFonts w:cstheme="minorHAnsi"/>
          <w:lang w:val="en"/>
        </w:rPr>
        <w:fldChar w:fldCharType="separate"/>
      </w:r>
      <w:r w:rsidRPr="00EA6F3B">
        <w:rPr>
          <w:rFonts w:cstheme="minorHAnsi"/>
          <w:noProof/>
          <w:lang w:val="en"/>
        </w:rPr>
        <w:t>Increase the proper disposal of expired and unused prescription drugs.</w:t>
      </w:r>
      <w:r w:rsidRPr="00EA6F3B">
        <w:rPr>
          <w:rFonts w:cstheme="minorHAnsi"/>
          <w:lang w:val="en"/>
        </w:rPr>
        <w:fldChar w:fldCharType="end"/>
      </w:r>
    </w:p>
    <w:p w:rsidR="00EA6F3B" w:rsidRDefault="00EA6F3B" w:rsidP="002E6167">
      <w:pPr>
        <w:ind w:firstLine="720"/>
        <w:rPr>
          <w:rFonts w:cstheme="minorHAnsi"/>
          <w:lang w:val="en"/>
        </w:rPr>
      </w:pPr>
      <w:r w:rsidRPr="00EA6F3B">
        <w:rPr>
          <w:rFonts w:cstheme="minorHAnsi"/>
          <w:b/>
          <w:lang w:val="en"/>
        </w:rPr>
        <w:t>Objective 4:</w:t>
      </w:r>
      <w:r w:rsidRPr="00EA6F3B">
        <w:rPr>
          <w:rFonts w:cstheme="minorHAnsi"/>
          <w:lang w:val="en"/>
        </w:rPr>
        <w:t xml:space="preserve"> </w:t>
      </w:r>
      <w:r w:rsidRPr="00EA6F3B">
        <w:rPr>
          <w:rFonts w:cstheme="minorHAnsi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F3B">
        <w:rPr>
          <w:rFonts w:cstheme="minorHAnsi"/>
          <w:lang w:val="en"/>
        </w:rPr>
        <w:instrText xml:space="preserve"> FORMTEXT </w:instrText>
      </w:r>
      <w:r w:rsidRPr="00EA6F3B">
        <w:rPr>
          <w:rFonts w:cstheme="minorHAnsi"/>
          <w:lang w:val="en"/>
        </w:rPr>
      </w:r>
      <w:r w:rsidRPr="00EA6F3B">
        <w:rPr>
          <w:rFonts w:cstheme="minorHAnsi"/>
          <w:lang w:val="en"/>
        </w:rPr>
        <w:fldChar w:fldCharType="separate"/>
      </w:r>
      <w:r w:rsidRPr="00EA6F3B">
        <w:rPr>
          <w:rFonts w:cstheme="minorHAnsi"/>
          <w:noProof/>
          <w:lang w:val="en"/>
        </w:rPr>
        <w:t xml:space="preserve">Increase law enforcement’s ability to </w:t>
      </w:r>
      <w:r w:rsidR="002E6167">
        <w:rPr>
          <w:rFonts w:cstheme="minorHAnsi"/>
          <w:noProof/>
          <w:lang w:val="en"/>
        </w:rPr>
        <w:t>provide strategic enforcement.</w:t>
      </w:r>
      <w:r w:rsidRPr="00EA6F3B">
        <w:rPr>
          <w:rFonts w:cstheme="minorHAnsi"/>
          <w:lang w:val="en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  <w:gridCol w:w="1872"/>
      </w:tblGrid>
      <w:tr w:rsidR="00220C80" w:rsidTr="00220C80">
        <w:tc>
          <w:tcPr>
            <w:tcW w:w="2754" w:type="dxa"/>
          </w:tcPr>
          <w:p w:rsidR="00220C80" w:rsidRPr="008A1033" w:rsidRDefault="00220C80" w:rsidP="003D0E73">
            <w:pPr>
              <w:jc w:val="center"/>
              <w:rPr>
                <w:b/>
              </w:rPr>
            </w:pPr>
            <w:r>
              <w:rPr>
                <w:b/>
              </w:rPr>
              <w:t>Required Strategies</w:t>
            </w:r>
          </w:p>
        </w:tc>
        <w:tc>
          <w:tcPr>
            <w:tcW w:w="2754" w:type="dxa"/>
          </w:tcPr>
          <w:p w:rsidR="00220C80" w:rsidRPr="008A1033" w:rsidRDefault="00220C80" w:rsidP="003D0E73">
            <w:pPr>
              <w:jc w:val="center"/>
              <w:rPr>
                <w:b/>
              </w:rPr>
            </w:pPr>
            <w:r w:rsidRPr="008A1033">
              <w:rPr>
                <w:b/>
              </w:rPr>
              <w:t>Related Activities</w:t>
            </w:r>
          </w:p>
        </w:tc>
        <w:tc>
          <w:tcPr>
            <w:tcW w:w="2754" w:type="dxa"/>
          </w:tcPr>
          <w:p w:rsidR="00220C80" w:rsidRPr="008A1033" w:rsidRDefault="00220C80" w:rsidP="003D0E73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8A1033">
              <w:rPr>
                <w:b/>
              </w:rPr>
              <w:t>Timelines</w:t>
            </w:r>
          </w:p>
        </w:tc>
        <w:tc>
          <w:tcPr>
            <w:tcW w:w="2754" w:type="dxa"/>
          </w:tcPr>
          <w:p w:rsidR="00220C80" w:rsidRPr="008A1033" w:rsidRDefault="00220C80" w:rsidP="003D0E73">
            <w:pPr>
              <w:jc w:val="center"/>
              <w:rPr>
                <w:b/>
              </w:rPr>
            </w:pPr>
            <w:r w:rsidRPr="008A1033">
              <w:rPr>
                <w:b/>
              </w:rPr>
              <w:t>How Success will be Determined</w:t>
            </w:r>
          </w:p>
        </w:tc>
        <w:tc>
          <w:tcPr>
            <w:tcW w:w="1872" w:type="dxa"/>
          </w:tcPr>
          <w:p w:rsidR="00220C80" w:rsidRPr="008A1033" w:rsidRDefault="00220C80" w:rsidP="003D0E73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Responsible </w:t>
            </w:r>
            <w:r w:rsidR="00862E1C">
              <w:rPr>
                <w:b/>
              </w:rPr>
              <w:t>P</w:t>
            </w:r>
            <w:r>
              <w:rPr>
                <w:b/>
              </w:rPr>
              <w:t>arty</w:t>
            </w:r>
            <w:r w:rsidR="00862E1C">
              <w:rPr>
                <w:b/>
              </w:rPr>
              <w:t xml:space="preserve"> or O</w:t>
            </w:r>
            <w:r>
              <w:rPr>
                <w:b/>
              </w:rPr>
              <w:t>rganiz</w:t>
            </w:r>
            <w:r w:rsidR="00862E1C">
              <w:rPr>
                <w:b/>
              </w:rPr>
              <w:t>a</w:t>
            </w:r>
            <w:r>
              <w:rPr>
                <w:b/>
              </w:rPr>
              <w:t>tion</w:t>
            </w:r>
          </w:p>
        </w:tc>
      </w:tr>
      <w:tr w:rsidR="00220C80" w:rsidTr="00220C80">
        <w:trPr>
          <w:trHeight w:val="2492"/>
        </w:trPr>
        <w:tc>
          <w:tcPr>
            <w:tcW w:w="2754" w:type="dxa"/>
          </w:tcPr>
          <w:p w:rsidR="00220C80" w:rsidRPr="002E6167" w:rsidRDefault="00220C80" w:rsidP="00B8295D">
            <w:r>
              <w:t xml:space="preserve">Implement a community education and/or media campaign to include the dissemination of </w:t>
            </w:r>
            <w:r w:rsidRPr="00D73CB8">
              <w:rPr>
                <w:i/>
              </w:rPr>
              <w:t xml:space="preserve">Dose of Reality </w:t>
            </w:r>
            <w:r>
              <w:t>materials, media and other community education materials as well as speaking engagements or Town Hall meetings</w:t>
            </w:r>
          </w:p>
        </w:tc>
        <w:tc>
          <w:tcPr>
            <w:tcW w:w="2754" w:type="dxa"/>
          </w:tcPr>
          <w:p w:rsidR="00220C80" w:rsidRDefault="00220C80" w:rsidP="00B57C73">
            <w:pPr>
              <w:rPr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1.</w:t>
            </w:r>
          </w:p>
          <w:p w:rsidR="00220C80" w:rsidRDefault="00220C80" w:rsidP="00B57C73">
            <w:pPr>
              <w:rPr>
                <w:noProof/>
                <w:lang w:val="en"/>
              </w:rPr>
            </w:pPr>
            <w:r>
              <w:rPr>
                <w:noProof/>
                <w:lang w:val="en"/>
              </w:rPr>
              <w:t>2.</w:t>
            </w:r>
          </w:p>
          <w:p w:rsidR="00220C80" w:rsidRPr="002E6167" w:rsidRDefault="00220C80" w:rsidP="00B57C73">
            <w:pPr>
              <w:rPr>
                <w:rFonts w:ascii="Times New Roman" w:hAnsi="Times New Roman" w:cs="Times New Roman"/>
                <w:lang w:val="en"/>
              </w:rPr>
            </w:pPr>
            <w:r>
              <w:rPr>
                <w:noProof/>
                <w:lang w:val="en"/>
              </w:rPr>
              <w:t xml:space="preserve">3.  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3D0E73">
            <w:pPr>
              <w:rPr>
                <w:rFonts w:cstheme="minorHAnsi"/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B57C73">
            <w:pPr>
              <w:rPr>
                <w:rFonts w:cstheme="minorHAnsi"/>
                <w:noProof/>
                <w:lang w:val="en"/>
              </w:rPr>
            </w:pPr>
            <w:r>
              <w:rPr>
                <w:rFonts w:cstheme="minorHAnsi"/>
                <w:noProof/>
                <w:lang w:val="en"/>
              </w:rPr>
              <w:t xml:space="preserve"># and types of </w:t>
            </w:r>
            <w:r w:rsidRPr="00B57C73">
              <w:rPr>
                <w:rFonts w:cstheme="minorHAnsi"/>
                <w:noProof/>
                <w:lang w:val="en"/>
              </w:rPr>
              <w:t>materials disseminated,</w:t>
            </w:r>
            <w:r>
              <w:rPr>
                <w:rFonts w:cstheme="minorHAnsi"/>
                <w:noProof/>
                <w:lang w:val="en"/>
              </w:rPr>
              <w:t xml:space="preserve"> </w:t>
            </w:r>
            <w:r w:rsidRPr="00D73CB8">
              <w:rPr>
                <w:rFonts w:cstheme="minorHAnsi"/>
                <w:noProof/>
                <w:lang w:val="en"/>
              </w:rPr>
              <w:t xml:space="preserve"># </w:t>
            </w:r>
            <w:r>
              <w:rPr>
                <w:rFonts w:cstheme="minorHAnsi"/>
                <w:noProof/>
                <w:lang w:val="en"/>
              </w:rPr>
              <w:t>of events held</w:t>
            </w:r>
            <w:r w:rsidRPr="00D73CB8">
              <w:rPr>
                <w:rFonts w:cstheme="minorHAnsi"/>
                <w:noProof/>
                <w:lang w:val="en"/>
              </w:rPr>
              <w:t>,</w:t>
            </w:r>
            <w:r>
              <w:rPr>
                <w:rFonts w:cstheme="minorHAnsi"/>
                <w:noProof/>
                <w:lang w:val="en"/>
              </w:rPr>
              <w:t xml:space="preserve"> </w:t>
            </w:r>
            <w:r w:rsidRPr="00D73CB8">
              <w:rPr>
                <w:rFonts w:cstheme="minorHAnsi"/>
                <w:noProof/>
                <w:lang w:val="en"/>
              </w:rPr>
              <w:t xml:space="preserve"> </w:t>
            </w:r>
            <w:r>
              <w:rPr>
                <w:rFonts w:cstheme="minorHAnsi"/>
                <w:noProof/>
                <w:lang w:val="en"/>
              </w:rPr>
              <w:t xml:space="preserve"># of participants, # of partners in the event, media recognition of the </w:t>
            </w:r>
            <w:r w:rsidR="00B76089">
              <w:rPr>
                <w:rFonts w:cstheme="minorHAnsi"/>
                <w:i/>
                <w:noProof/>
                <w:lang w:val="en"/>
              </w:rPr>
              <w:t>Dose of Real</w:t>
            </w:r>
            <w:r w:rsidRPr="00B8295D">
              <w:rPr>
                <w:rFonts w:cstheme="minorHAnsi"/>
                <w:i/>
                <w:noProof/>
                <w:lang w:val="en"/>
              </w:rPr>
              <w:t xml:space="preserve">ity </w:t>
            </w:r>
            <w:r>
              <w:rPr>
                <w:rFonts w:cstheme="minorHAnsi"/>
                <w:noProof/>
                <w:lang w:val="en"/>
              </w:rPr>
              <w:t>campaign as measured by the UWPHI community survey.</w:t>
            </w:r>
          </w:p>
        </w:tc>
        <w:tc>
          <w:tcPr>
            <w:tcW w:w="1872" w:type="dxa"/>
          </w:tcPr>
          <w:p w:rsidR="00220C80" w:rsidRDefault="00AC4DFE" w:rsidP="00B57C73">
            <w:pPr>
              <w:rPr>
                <w:rFonts w:cstheme="minorHAnsi"/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220C80" w:rsidTr="00220C80">
        <w:tc>
          <w:tcPr>
            <w:tcW w:w="2754" w:type="dxa"/>
          </w:tcPr>
          <w:p w:rsidR="00220C80" w:rsidRDefault="00D053D8" w:rsidP="00D053D8">
            <w:pPr>
              <w:rPr>
                <w:rFonts w:cstheme="minorHAnsi"/>
                <w:noProof/>
                <w:lang w:val="en"/>
              </w:rPr>
            </w:pPr>
            <w:r>
              <w:rPr>
                <w:rFonts w:cstheme="minorHAnsi"/>
                <w:noProof/>
                <w:lang w:val="en"/>
              </w:rPr>
              <w:t>Support prescription drug</w:t>
            </w:r>
            <w:r w:rsidR="00220C80">
              <w:rPr>
                <w:rFonts w:cstheme="minorHAnsi"/>
                <w:noProof/>
                <w:lang w:val="en"/>
              </w:rPr>
              <w:t xml:space="preserve"> security, collection and disposal</w:t>
            </w:r>
          </w:p>
        </w:tc>
        <w:tc>
          <w:tcPr>
            <w:tcW w:w="2754" w:type="dxa"/>
          </w:tcPr>
          <w:p w:rsidR="00220C80" w:rsidRDefault="00220C80" w:rsidP="00D73CB8">
            <w:pPr>
              <w:rPr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1.</w:t>
            </w:r>
          </w:p>
          <w:p w:rsidR="00220C80" w:rsidRDefault="00220C80" w:rsidP="00D73CB8">
            <w:pPr>
              <w:rPr>
                <w:noProof/>
                <w:lang w:val="en"/>
              </w:rPr>
            </w:pPr>
            <w:r>
              <w:rPr>
                <w:noProof/>
                <w:lang w:val="en"/>
              </w:rPr>
              <w:t>2.</w:t>
            </w:r>
          </w:p>
          <w:p w:rsidR="00220C80" w:rsidRDefault="00220C80" w:rsidP="00D73CB8">
            <w:pPr>
              <w:rPr>
                <w:rFonts w:cstheme="minorHAnsi"/>
                <w:noProof/>
                <w:lang w:val="en"/>
              </w:rPr>
            </w:pPr>
            <w:r>
              <w:rPr>
                <w:noProof/>
                <w:lang w:val="en"/>
              </w:rPr>
              <w:t xml:space="preserve">3.  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3D0E73">
            <w:pPr>
              <w:rPr>
                <w:rFonts w:cstheme="minorHAnsi"/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831A42">
            <w:pPr>
              <w:rPr>
                <w:rFonts w:cstheme="minorHAnsi"/>
                <w:noProof/>
                <w:lang w:val="en"/>
              </w:rPr>
            </w:pPr>
            <w:r w:rsidRPr="00D73CB8">
              <w:rPr>
                <w:rFonts w:cstheme="minorHAnsi"/>
                <w:noProof/>
                <w:lang w:val="en"/>
              </w:rPr>
              <w:t># of new drop boxes</w:t>
            </w:r>
            <w:r>
              <w:rPr>
                <w:rFonts w:cstheme="minorHAnsi"/>
                <w:noProof/>
                <w:lang w:val="en"/>
              </w:rPr>
              <w:t xml:space="preserve"> placed</w:t>
            </w:r>
            <w:r w:rsidRPr="00D73CB8">
              <w:rPr>
                <w:rFonts w:cstheme="minorHAnsi"/>
                <w:noProof/>
                <w:lang w:val="en"/>
              </w:rPr>
              <w:t xml:space="preserve">, # of take back events, </w:t>
            </w:r>
            <w:r>
              <w:rPr>
                <w:rFonts w:cstheme="minorHAnsi"/>
                <w:noProof/>
                <w:lang w:val="en"/>
              </w:rPr>
              <w:t># of pounds</w:t>
            </w:r>
            <w:r w:rsidRPr="00D73CB8">
              <w:rPr>
                <w:rFonts w:cstheme="minorHAnsi"/>
                <w:noProof/>
                <w:lang w:val="en"/>
              </w:rPr>
              <w:t xml:space="preserve"> collected</w:t>
            </w:r>
            <w:r>
              <w:rPr>
                <w:rFonts w:cstheme="minorHAnsi"/>
                <w:noProof/>
                <w:lang w:val="en"/>
              </w:rPr>
              <w:t>, # of personal  lock boxes distributed.</w:t>
            </w:r>
          </w:p>
        </w:tc>
        <w:tc>
          <w:tcPr>
            <w:tcW w:w="1872" w:type="dxa"/>
          </w:tcPr>
          <w:p w:rsidR="00220C80" w:rsidRPr="00D73CB8" w:rsidRDefault="00AC4DFE" w:rsidP="00831A42">
            <w:pPr>
              <w:rPr>
                <w:rFonts w:cstheme="minorHAnsi"/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220C80" w:rsidTr="00220C80">
        <w:trPr>
          <w:trHeight w:val="503"/>
        </w:trPr>
        <w:tc>
          <w:tcPr>
            <w:tcW w:w="2754" w:type="dxa"/>
          </w:tcPr>
          <w:p w:rsidR="00220C80" w:rsidRDefault="002038DC" w:rsidP="002038DC">
            <w:pPr>
              <w:rPr>
                <w:rFonts w:cstheme="minorHAnsi"/>
                <w:noProof/>
                <w:lang w:val="en"/>
              </w:rPr>
            </w:pPr>
            <w:r>
              <w:rPr>
                <w:rFonts w:cstheme="minorHAnsi"/>
                <w:noProof/>
                <w:lang w:val="en"/>
              </w:rPr>
              <w:t>Work with and provide resouces to s</w:t>
            </w:r>
            <w:r w:rsidR="00220C80">
              <w:rPr>
                <w:rFonts w:cstheme="minorHAnsi"/>
                <w:noProof/>
                <w:lang w:val="en"/>
              </w:rPr>
              <w:t>upport law enforcement DRE training</w:t>
            </w:r>
            <w:r>
              <w:rPr>
                <w:rFonts w:cstheme="minorHAnsi"/>
                <w:noProof/>
                <w:lang w:val="en"/>
              </w:rPr>
              <w:t xml:space="preserve"> and enforcement</w:t>
            </w:r>
            <w:r w:rsidR="00220C80">
              <w:rPr>
                <w:rFonts w:cstheme="minorHAnsi"/>
                <w:noProof/>
                <w:lang w:val="en"/>
              </w:rPr>
              <w:t xml:space="preserve"> </w:t>
            </w:r>
          </w:p>
        </w:tc>
        <w:tc>
          <w:tcPr>
            <w:tcW w:w="2754" w:type="dxa"/>
          </w:tcPr>
          <w:p w:rsidR="00220C80" w:rsidRDefault="00220C80" w:rsidP="00D73CB8">
            <w:pPr>
              <w:rPr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1.</w:t>
            </w:r>
          </w:p>
          <w:p w:rsidR="00220C80" w:rsidRDefault="00220C80" w:rsidP="00D73CB8">
            <w:pPr>
              <w:rPr>
                <w:noProof/>
                <w:lang w:val="en"/>
              </w:rPr>
            </w:pPr>
            <w:r>
              <w:rPr>
                <w:noProof/>
                <w:lang w:val="en"/>
              </w:rPr>
              <w:t>2.</w:t>
            </w:r>
          </w:p>
          <w:p w:rsidR="00220C80" w:rsidRDefault="00220C80" w:rsidP="00D73CB8">
            <w:pPr>
              <w:rPr>
                <w:rFonts w:cstheme="minorHAnsi"/>
                <w:noProof/>
                <w:lang w:val="en"/>
              </w:rPr>
            </w:pPr>
            <w:r>
              <w:rPr>
                <w:noProof/>
                <w:lang w:val="en"/>
              </w:rPr>
              <w:t xml:space="preserve">3.  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3D0E73">
            <w:pPr>
              <w:rPr>
                <w:rFonts w:cstheme="minorHAnsi"/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3D0E73">
            <w:pPr>
              <w:rPr>
                <w:rFonts w:cstheme="minorHAnsi"/>
                <w:noProof/>
                <w:lang w:val="en"/>
              </w:rPr>
            </w:pPr>
            <w:r w:rsidRPr="00D73CB8">
              <w:rPr>
                <w:rFonts w:cstheme="minorHAnsi"/>
                <w:noProof/>
                <w:lang w:val="en"/>
              </w:rPr>
              <w:t xml:space="preserve"># </w:t>
            </w:r>
            <w:r>
              <w:rPr>
                <w:rFonts w:cstheme="minorHAnsi"/>
                <w:noProof/>
                <w:lang w:val="en"/>
              </w:rPr>
              <w:t xml:space="preserve">new officers </w:t>
            </w:r>
            <w:r w:rsidRPr="00D73CB8">
              <w:rPr>
                <w:rFonts w:cstheme="minorHAnsi"/>
                <w:noProof/>
                <w:lang w:val="en"/>
              </w:rPr>
              <w:t xml:space="preserve">trained, # </w:t>
            </w:r>
            <w:r>
              <w:rPr>
                <w:rFonts w:cstheme="minorHAnsi"/>
                <w:noProof/>
                <w:lang w:val="en"/>
              </w:rPr>
              <w:t xml:space="preserve">and kind </w:t>
            </w:r>
            <w:r w:rsidRPr="00D73CB8">
              <w:rPr>
                <w:rFonts w:cstheme="minorHAnsi"/>
                <w:noProof/>
                <w:lang w:val="en"/>
              </w:rPr>
              <w:t>of detecti</w:t>
            </w:r>
            <w:r>
              <w:rPr>
                <w:rFonts w:cstheme="minorHAnsi"/>
                <w:noProof/>
                <w:lang w:val="en"/>
              </w:rPr>
              <w:t>ons per county.</w:t>
            </w:r>
          </w:p>
        </w:tc>
        <w:tc>
          <w:tcPr>
            <w:tcW w:w="1872" w:type="dxa"/>
          </w:tcPr>
          <w:p w:rsidR="00220C80" w:rsidRPr="00D73CB8" w:rsidRDefault="00AC4DFE" w:rsidP="003D0E73">
            <w:pPr>
              <w:rPr>
                <w:rFonts w:cstheme="minorHAnsi"/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164E47" w:rsidTr="005D77D4">
        <w:trPr>
          <w:trHeight w:val="404"/>
        </w:trPr>
        <w:tc>
          <w:tcPr>
            <w:tcW w:w="12888" w:type="dxa"/>
            <w:gridSpan w:val="5"/>
            <w:vAlign w:val="center"/>
          </w:tcPr>
          <w:p w:rsidR="00164E47" w:rsidRDefault="00164E47" w:rsidP="00B57C7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6986">
              <w:fldChar w:fldCharType="separate"/>
            </w:r>
            <w:r>
              <w:fldChar w:fldCharType="end"/>
            </w:r>
            <w:r>
              <w:t xml:space="preserve"> C</w:t>
            </w:r>
            <w:r>
              <w:rPr>
                <w:rFonts w:cstheme="minorHAnsi"/>
                <w:noProof/>
                <w:lang w:val="en"/>
              </w:rPr>
              <w:t>heck here if you already have an adequate number of DRE’s trained in your county</w:t>
            </w:r>
            <w:r w:rsidR="002038DC">
              <w:rPr>
                <w:rFonts w:cstheme="minorHAnsi"/>
                <w:noProof/>
                <w:lang w:val="en"/>
              </w:rPr>
              <w:t xml:space="preserve"> (see</w:t>
            </w:r>
            <w:r w:rsidR="004167E3">
              <w:rPr>
                <w:rFonts w:cstheme="minorHAnsi"/>
                <w:noProof/>
                <w:lang w:val="en"/>
              </w:rPr>
              <w:t xml:space="preserve"> Appendix 1 of the RFP for a li</w:t>
            </w:r>
            <w:r w:rsidR="002038DC">
              <w:rPr>
                <w:rFonts w:cstheme="minorHAnsi"/>
                <w:noProof/>
                <w:lang w:val="en"/>
              </w:rPr>
              <w:t>st of certified DRE officers by PFS 15 county)</w:t>
            </w:r>
            <w:r>
              <w:rPr>
                <w:rFonts w:cstheme="minorHAnsi"/>
                <w:noProof/>
                <w:lang w:val="en"/>
              </w:rPr>
              <w:t xml:space="preserve">. </w:t>
            </w:r>
          </w:p>
        </w:tc>
      </w:tr>
      <w:tr w:rsidR="00220C80" w:rsidTr="00220C80">
        <w:tc>
          <w:tcPr>
            <w:tcW w:w="2754" w:type="dxa"/>
            <w:vAlign w:val="center"/>
          </w:tcPr>
          <w:p w:rsidR="00220C80" w:rsidRPr="008A1033" w:rsidRDefault="00220C80" w:rsidP="003D0E73">
            <w:pPr>
              <w:jc w:val="center"/>
              <w:rPr>
                <w:b/>
              </w:rPr>
            </w:pPr>
            <w:r>
              <w:rPr>
                <w:b/>
              </w:rPr>
              <w:t>Optional Strategies</w:t>
            </w:r>
          </w:p>
        </w:tc>
        <w:tc>
          <w:tcPr>
            <w:tcW w:w="2754" w:type="dxa"/>
            <w:vAlign w:val="center"/>
          </w:tcPr>
          <w:p w:rsidR="00220C80" w:rsidRPr="008A1033" w:rsidRDefault="00220C80" w:rsidP="003D0E73">
            <w:pPr>
              <w:jc w:val="center"/>
              <w:rPr>
                <w:b/>
              </w:rPr>
            </w:pPr>
            <w:r w:rsidRPr="008A1033">
              <w:rPr>
                <w:b/>
              </w:rPr>
              <w:t>Related Activities</w:t>
            </w:r>
          </w:p>
        </w:tc>
        <w:tc>
          <w:tcPr>
            <w:tcW w:w="2754" w:type="dxa"/>
            <w:vAlign w:val="center"/>
          </w:tcPr>
          <w:p w:rsidR="00220C80" w:rsidRPr="008A1033" w:rsidRDefault="00220C80" w:rsidP="003D0E73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8A1033">
              <w:rPr>
                <w:b/>
              </w:rPr>
              <w:t>Timelines</w:t>
            </w:r>
          </w:p>
        </w:tc>
        <w:tc>
          <w:tcPr>
            <w:tcW w:w="2754" w:type="dxa"/>
            <w:vAlign w:val="center"/>
          </w:tcPr>
          <w:p w:rsidR="00220C80" w:rsidRPr="008A1033" w:rsidRDefault="00220C80" w:rsidP="003D0E73">
            <w:pPr>
              <w:jc w:val="center"/>
              <w:rPr>
                <w:b/>
              </w:rPr>
            </w:pPr>
            <w:r w:rsidRPr="008A1033">
              <w:rPr>
                <w:b/>
              </w:rPr>
              <w:t>How Success will be Determined</w:t>
            </w:r>
          </w:p>
        </w:tc>
        <w:tc>
          <w:tcPr>
            <w:tcW w:w="1872" w:type="dxa"/>
          </w:tcPr>
          <w:p w:rsidR="00220C80" w:rsidRPr="008A1033" w:rsidRDefault="00AC4DFE" w:rsidP="003D0E73">
            <w:pPr>
              <w:jc w:val="center"/>
              <w:rPr>
                <w:b/>
              </w:rPr>
            </w:pPr>
            <w:r>
              <w:rPr>
                <w:b/>
              </w:rPr>
              <w:t>Responsible Party or Organization</w:t>
            </w:r>
          </w:p>
        </w:tc>
      </w:tr>
      <w:tr w:rsidR="00220C80" w:rsidTr="00220C80">
        <w:tc>
          <w:tcPr>
            <w:tcW w:w="2754" w:type="dxa"/>
          </w:tcPr>
          <w:p w:rsidR="00220C80" w:rsidRPr="002E6167" w:rsidRDefault="00D053D8" w:rsidP="002E6167">
            <w:r>
              <w:t xml:space="preserve">Implement </w:t>
            </w:r>
            <w:r w:rsidR="00220C80">
              <w:t>Strengthening Families</w:t>
            </w:r>
            <w:r>
              <w:t xml:space="preserve"> (using curriculum appropriate for the focus age group for the grant).</w:t>
            </w:r>
          </w:p>
        </w:tc>
        <w:tc>
          <w:tcPr>
            <w:tcW w:w="2754" w:type="dxa"/>
          </w:tcPr>
          <w:p w:rsidR="00220C80" w:rsidRDefault="00220C80" w:rsidP="003D0E73">
            <w:pPr>
              <w:rPr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bookmarkStart w:id="1" w:name="_GoBack"/>
            <w:r>
              <w:rPr>
                <w:noProof/>
                <w:lang w:val="en"/>
              </w:rPr>
              <w:t>1.</w:t>
            </w:r>
          </w:p>
          <w:p w:rsidR="00220C80" w:rsidRDefault="00220C80" w:rsidP="003D0E73">
            <w:pPr>
              <w:rPr>
                <w:noProof/>
                <w:lang w:val="en"/>
              </w:rPr>
            </w:pPr>
            <w:r>
              <w:rPr>
                <w:noProof/>
                <w:lang w:val="en"/>
              </w:rPr>
              <w:t>2.</w:t>
            </w:r>
          </w:p>
          <w:p w:rsidR="00220C80" w:rsidRPr="002E6167" w:rsidRDefault="00220C80" w:rsidP="003D0E73">
            <w:pPr>
              <w:rPr>
                <w:rFonts w:ascii="Times New Roman" w:hAnsi="Times New Roman" w:cs="Times New Roman"/>
                <w:lang w:val="en"/>
              </w:rPr>
            </w:pPr>
            <w:r>
              <w:rPr>
                <w:noProof/>
                <w:lang w:val="en"/>
              </w:rPr>
              <w:t xml:space="preserve">3.  </w:t>
            </w:r>
            <w:bookmarkEnd w:id="1"/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2E6167">
            <w:pPr>
              <w:rPr>
                <w:rFonts w:cstheme="minorHAnsi"/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Pr="00162D8F" w:rsidRDefault="00220C80" w:rsidP="00526B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Pre/post-tests, # of participants, # of events</w:t>
            </w:r>
            <w:r w:rsidR="00E84216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72" w:type="dxa"/>
          </w:tcPr>
          <w:p w:rsidR="00220C80" w:rsidRDefault="00AC4DFE" w:rsidP="00526B82">
            <w:pPr>
              <w:rPr>
                <w:rFonts w:ascii="Calibri" w:hAnsi="Calibri" w:cs="Calibri"/>
                <w:color w:val="000000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220C80" w:rsidTr="00220C80">
        <w:tc>
          <w:tcPr>
            <w:tcW w:w="2754" w:type="dxa"/>
          </w:tcPr>
          <w:p w:rsidR="00220C80" w:rsidRDefault="00D053D8" w:rsidP="002E6167">
            <w:pPr>
              <w:rPr>
                <w:rFonts w:cstheme="minorHAnsi"/>
                <w:noProof/>
                <w:lang w:val="en"/>
              </w:rPr>
            </w:pPr>
            <w:r>
              <w:rPr>
                <w:rFonts w:cstheme="minorHAnsi"/>
                <w:noProof/>
                <w:lang w:val="en"/>
              </w:rPr>
              <w:t xml:space="preserve">Implement </w:t>
            </w:r>
            <w:r w:rsidR="00220C80">
              <w:rPr>
                <w:rFonts w:cstheme="minorHAnsi"/>
                <w:noProof/>
                <w:lang w:val="en"/>
              </w:rPr>
              <w:t>Lifeskills</w:t>
            </w:r>
          </w:p>
        </w:tc>
        <w:tc>
          <w:tcPr>
            <w:tcW w:w="2754" w:type="dxa"/>
          </w:tcPr>
          <w:p w:rsidR="00220C80" w:rsidRDefault="00220C80" w:rsidP="003D0E73">
            <w:pPr>
              <w:rPr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1.</w:t>
            </w:r>
          </w:p>
          <w:p w:rsidR="00220C80" w:rsidRDefault="00220C80" w:rsidP="003D0E73">
            <w:pPr>
              <w:rPr>
                <w:noProof/>
                <w:lang w:val="en"/>
              </w:rPr>
            </w:pPr>
            <w:r>
              <w:rPr>
                <w:noProof/>
                <w:lang w:val="en"/>
              </w:rPr>
              <w:t>2.</w:t>
            </w:r>
          </w:p>
          <w:p w:rsidR="00220C80" w:rsidRDefault="00220C80" w:rsidP="003D0E73">
            <w:pPr>
              <w:rPr>
                <w:rFonts w:cstheme="minorHAnsi"/>
                <w:noProof/>
                <w:lang w:val="en"/>
              </w:rPr>
            </w:pPr>
            <w:r>
              <w:rPr>
                <w:noProof/>
                <w:lang w:val="en"/>
              </w:rPr>
              <w:t xml:space="preserve">3.  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2E6167">
            <w:pPr>
              <w:rPr>
                <w:rFonts w:cstheme="minorHAnsi"/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Pr="00162D8F" w:rsidRDefault="00220C80" w:rsidP="00526B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Pre/post-tests, # of participants, # of events</w:t>
            </w:r>
            <w:r w:rsidR="00E84216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72" w:type="dxa"/>
          </w:tcPr>
          <w:p w:rsidR="00220C80" w:rsidRDefault="00AC4DFE" w:rsidP="00526B82">
            <w:pPr>
              <w:rPr>
                <w:rFonts w:ascii="Calibri" w:hAnsi="Calibri" w:cs="Calibri"/>
                <w:color w:val="000000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220C80" w:rsidTr="00220C80">
        <w:tc>
          <w:tcPr>
            <w:tcW w:w="2754" w:type="dxa"/>
          </w:tcPr>
          <w:p w:rsidR="00220C80" w:rsidRDefault="00D053D8" w:rsidP="002E6167">
            <w:pPr>
              <w:rPr>
                <w:rFonts w:cstheme="minorHAnsi"/>
                <w:noProof/>
                <w:lang w:val="en"/>
              </w:rPr>
            </w:pPr>
            <w:r>
              <w:rPr>
                <w:rFonts w:cstheme="minorHAnsi"/>
                <w:noProof/>
                <w:lang w:val="en"/>
              </w:rPr>
              <w:lastRenderedPageBreak/>
              <w:t xml:space="preserve">Implement </w:t>
            </w:r>
            <w:r w:rsidR="00220C80">
              <w:rPr>
                <w:rFonts w:cstheme="minorHAnsi"/>
                <w:noProof/>
                <w:lang w:val="en"/>
              </w:rPr>
              <w:t>Generation Rx University</w:t>
            </w:r>
            <w:r w:rsidR="00E84216">
              <w:rPr>
                <w:rFonts w:cstheme="minorHAnsi"/>
                <w:noProof/>
                <w:lang w:val="en"/>
              </w:rPr>
              <w:t xml:space="preserve"> (media campaign)</w:t>
            </w:r>
          </w:p>
        </w:tc>
        <w:tc>
          <w:tcPr>
            <w:tcW w:w="2754" w:type="dxa"/>
          </w:tcPr>
          <w:p w:rsidR="00220C80" w:rsidRDefault="00220C80" w:rsidP="003D0E73">
            <w:pPr>
              <w:rPr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1.</w:t>
            </w:r>
          </w:p>
          <w:p w:rsidR="00220C80" w:rsidRDefault="00220C80" w:rsidP="003D0E73">
            <w:pPr>
              <w:rPr>
                <w:noProof/>
                <w:lang w:val="en"/>
              </w:rPr>
            </w:pPr>
            <w:r>
              <w:rPr>
                <w:noProof/>
                <w:lang w:val="en"/>
              </w:rPr>
              <w:t>2.</w:t>
            </w:r>
          </w:p>
          <w:p w:rsidR="00220C80" w:rsidRDefault="00220C80" w:rsidP="003D0E73">
            <w:pPr>
              <w:rPr>
                <w:rFonts w:cstheme="minorHAnsi"/>
                <w:noProof/>
                <w:lang w:val="en"/>
              </w:rPr>
            </w:pPr>
            <w:r>
              <w:rPr>
                <w:noProof/>
                <w:lang w:val="en"/>
              </w:rPr>
              <w:t xml:space="preserve">3.  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Pr="002E6167" w:rsidRDefault="00220C80" w:rsidP="002E6167">
            <w:pPr>
              <w:rPr>
                <w:rFonts w:ascii="Times New Roman" w:hAnsi="Times New Roman" w:cs="Times New Roman"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526B82">
            <w:pPr>
              <w:rPr>
                <w:rFonts w:cstheme="minorHAnsi"/>
                <w:noProof/>
                <w:lang w:val="en"/>
              </w:rPr>
            </w:pPr>
            <w:r>
              <w:t># of materials disseminated, # of presentations, # o</w:t>
            </w:r>
            <w:r w:rsidR="00D053D8">
              <w:t>f participants attending events.</w:t>
            </w:r>
          </w:p>
        </w:tc>
        <w:tc>
          <w:tcPr>
            <w:tcW w:w="1872" w:type="dxa"/>
          </w:tcPr>
          <w:p w:rsidR="00220C80" w:rsidRDefault="00AC4DFE" w:rsidP="00526B82"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220C80" w:rsidTr="00220C80">
        <w:tc>
          <w:tcPr>
            <w:tcW w:w="2754" w:type="dxa"/>
          </w:tcPr>
          <w:p w:rsidR="00220C80" w:rsidRDefault="00D053D8" w:rsidP="002E6167">
            <w:pPr>
              <w:rPr>
                <w:rFonts w:cstheme="minorHAnsi"/>
                <w:noProof/>
                <w:lang w:val="en"/>
              </w:rPr>
            </w:pPr>
            <w:r>
              <w:rPr>
                <w:rFonts w:cstheme="minorHAnsi"/>
                <w:noProof/>
                <w:lang w:val="en"/>
              </w:rPr>
              <w:t xml:space="preserve">Implement </w:t>
            </w:r>
            <w:r w:rsidR="00220C80">
              <w:rPr>
                <w:rFonts w:cstheme="minorHAnsi"/>
                <w:noProof/>
                <w:lang w:val="en"/>
              </w:rPr>
              <w:t>Taking Action to Prevent and Address Prescription Drug Abuse (College Campuses</w:t>
            </w:r>
            <w:r w:rsidR="00E84216">
              <w:rPr>
                <w:rFonts w:cstheme="minorHAnsi"/>
                <w:noProof/>
                <w:lang w:val="en"/>
              </w:rPr>
              <w:t xml:space="preserve"> – media campaign</w:t>
            </w:r>
            <w:r w:rsidR="00220C80">
              <w:rPr>
                <w:rFonts w:cstheme="minorHAnsi"/>
                <w:noProof/>
                <w:lang w:val="en"/>
              </w:rPr>
              <w:t>)</w:t>
            </w:r>
          </w:p>
        </w:tc>
        <w:tc>
          <w:tcPr>
            <w:tcW w:w="2754" w:type="dxa"/>
          </w:tcPr>
          <w:p w:rsidR="00220C80" w:rsidRDefault="00220C80" w:rsidP="003D0E73">
            <w:pPr>
              <w:rPr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1.</w:t>
            </w:r>
          </w:p>
          <w:p w:rsidR="00220C80" w:rsidRDefault="00220C80" w:rsidP="003D0E73">
            <w:pPr>
              <w:rPr>
                <w:noProof/>
                <w:lang w:val="en"/>
              </w:rPr>
            </w:pPr>
            <w:r>
              <w:rPr>
                <w:noProof/>
                <w:lang w:val="en"/>
              </w:rPr>
              <w:t>2.</w:t>
            </w:r>
          </w:p>
          <w:p w:rsidR="00220C80" w:rsidRPr="002E6167" w:rsidRDefault="00220C80" w:rsidP="003D0E73">
            <w:pPr>
              <w:rPr>
                <w:rFonts w:ascii="Times New Roman" w:hAnsi="Times New Roman" w:cs="Times New Roman"/>
                <w:lang w:val="en"/>
              </w:rPr>
            </w:pPr>
            <w:r>
              <w:rPr>
                <w:noProof/>
                <w:lang w:val="en"/>
              </w:rPr>
              <w:t xml:space="preserve">3.  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Pr="002E6167" w:rsidRDefault="00220C80" w:rsidP="002E6167">
            <w:pPr>
              <w:rPr>
                <w:rFonts w:ascii="Times New Roman" w:hAnsi="Times New Roman" w:cs="Times New Roman"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2E6167">
            <w:pPr>
              <w:rPr>
                <w:rFonts w:cstheme="minorHAnsi"/>
                <w:noProof/>
                <w:lang w:val="en"/>
              </w:rPr>
            </w:pPr>
            <w:r>
              <w:t xml:space="preserve"># of materials disseminated, # of presentations, # of participants attending events. </w:t>
            </w:r>
          </w:p>
        </w:tc>
        <w:tc>
          <w:tcPr>
            <w:tcW w:w="1872" w:type="dxa"/>
          </w:tcPr>
          <w:p w:rsidR="00220C80" w:rsidRDefault="00AC4DFE" w:rsidP="002E6167"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220C80" w:rsidTr="00220C80">
        <w:tc>
          <w:tcPr>
            <w:tcW w:w="2754" w:type="dxa"/>
          </w:tcPr>
          <w:p w:rsidR="00220C80" w:rsidRDefault="00D053D8" w:rsidP="002E6167">
            <w:pPr>
              <w:rPr>
                <w:rFonts w:cstheme="minorHAnsi"/>
                <w:noProof/>
                <w:lang w:val="en"/>
              </w:rPr>
            </w:pPr>
            <w:r>
              <w:rPr>
                <w:rFonts w:cstheme="minorHAnsi"/>
                <w:noProof/>
                <w:lang w:val="en"/>
              </w:rPr>
              <w:t xml:space="preserve">Coordinate </w:t>
            </w:r>
            <w:r w:rsidR="00220C80">
              <w:rPr>
                <w:rFonts w:cstheme="minorHAnsi"/>
                <w:noProof/>
                <w:lang w:val="en"/>
              </w:rPr>
              <w:t>OYRBS</w:t>
            </w:r>
            <w:r w:rsidR="00E84216">
              <w:rPr>
                <w:rFonts w:cstheme="minorHAnsi"/>
                <w:noProof/>
                <w:lang w:val="en"/>
              </w:rPr>
              <w:t xml:space="preserve"> implementation and d</w:t>
            </w:r>
            <w:r w:rsidR="00220C80">
              <w:rPr>
                <w:rFonts w:cstheme="minorHAnsi"/>
                <w:noProof/>
                <w:lang w:val="en"/>
              </w:rPr>
              <w:t xml:space="preserve">ata </w:t>
            </w:r>
            <w:r w:rsidR="00E84216">
              <w:rPr>
                <w:rFonts w:cstheme="minorHAnsi"/>
                <w:noProof/>
                <w:lang w:val="en"/>
              </w:rPr>
              <w:t>c</w:t>
            </w:r>
            <w:r w:rsidR="00220C80">
              <w:rPr>
                <w:rFonts w:cstheme="minorHAnsi"/>
                <w:noProof/>
                <w:lang w:val="en"/>
              </w:rPr>
              <w:t>ollection</w:t>
            </w:r>
          </w:p>
        </w:tc>
        <w:tc>
          <w:tcPr>
            <w:tcW w:w="2754" w:type="dxa"/>
          </w:tcPr>
          <w:p w:rsidR="00220C80" w:rsidRDefault="00220C80" w:rsidP="003D0E73">
            <w:pPr>
              <w:rPr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1.</w:t>
            </w:r>
          </w:p>
          <w:p w:rsidR="00220C80" w:rsidRDefault="00220C80" w:rsidP="003D0E73">
            <w:pPr>
              <w:rPr>
                <w:noProof/>
                <w:lang w:val="en"/>
              </w:rPr>
            </w:pPr>
            <w:r>
              <w:rPr>
                <w:noProof/>
                <w:lang w:val="en"/>
              </w:rPr>
              <w:t>2.</w:t>
            </w:r>
          </w:p>
          <w:p w:rsidR="00220C80" w:rsidRDefault="00220C80" w:rsidP="003D0E73">
            <w:pPr>
              <w:rPr>
                <w:rFonts w:cstheme="minorHAnsi"/>
                <w:noProof/>
                <w:lang w:val="en"/>
              </w:rPr>
            </w:pPr>
            <w:r>
              <w:rPr>
                <w:noProof/>
                <w:lang w:val="en"/>
              </w:rPr>
              <w:t xml:space="preserve">3.  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2E6167">
            <w:pPr>
              <w:rPr>
                <w:rFonts w:cstheme="minorHAnsi"/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162D8F">
            <w:pPr>
              <w:rPr>
                <w:rFonts w:cstheme="minorHAnsi"/>
                <w:noProof/>
                <w:lang w:val="en"/>
              </w:rPr>
            </w:pPr>
            <w:r>
              <w:rPr>
                <w:rFonts w:cstheme="minorHAnsi"/>
                <w:noProof/>
                <w:lang w:val="en"/>
              </w:rPr>
              <w:t xml:space="preserve"># of schools implementing OYRBS, </w:t>
            </w:r>
            <w:r w:rsidRPr="003D0E73">
              <w:rPr>
                <w:rFonts w:cstheme="minorHAnsi"/>
                <w:noProof/>
                <w:lang w:val="en"/>
              </w:rPr>
              <w:t xml:space="preserve">MOU or </w:t>
            </w:r>
            <w:r>
              <w:rPr>
                <w:rFonts w:cstheme="minorHAnsi"/>
                <w:noProof/>
                <w:lang w:val="en"/>
              </w:rPr>
              <w:t>data sharing agreement in place,</w:t>
            </w:r>
            <w:r w:rsidRPr="003D0E73">
              <w:rPr>
                <w:rFonts w:cstheme="minorHAnsi"/>
                <w:noProof/>
                <w:lang w:val="en"/>
              </w:rPr>
              <w:t xml:space="preserve"> </w:t>
            </w:r>
            <w:r w:rsidR="00B76089" w:rsidRPr="00B76089">
              <w:rPr>
                <w:rFonts w:cstheme="minorHAnsi"/>
                <w:noProof/>
                <w:lang w:val="en"/>
              </w:rPr>
              <w:t>s</w:t>
            </w:r>
            <w:r w:rsidRPr="00B76089">
              <w:rPr>
                <w:rFonts w:cstheme="minorHAnsi"/>
                <w:noProof/>
                <w:lang w:val="en"/>
              </w:rPr>
              <w:t>hared data on a set timeline.</w:t>
            </w:r>
          </w:p>
        </w:tc>
        <w:tc>
          <w:tcPr>
            <w:tcW w:w="1872" w:type="dxa"/>
          </w:tcPr>
          <w:p w:rsidR="00220C80" w:rsidRDefault="00AC4DFE" w:rsidP="00162D8F">
            <w:pPr>
              <w:rPr>
                <w:rFonts w:cstheme="minorHAnsi"/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220C80" w:rsidTr="00220C80">
        <w:tc>
          <w:tcPr>
            <w:tcW w:w="2754" w:type="dxa"/>
          </w:tcPr>
          <w:p w:rsidR="00220C80" w:rsidRDefault="003A3733" w:rsidP="002E6167">
            <w:pPr>
              <w:rPr>
                <w:rFonts w:cstheme="minorHAnsi"/>
                <w:noProof/>
                <w:lang w:val="en"/>
              </w:rPr>
            </w:pPr>
            <w:r>
              <w:rPr>
                <w:rFonts w:cstheme="minorHAnsi"/>
                <w:noProof/>
                <w:lang w:val="en"/>
              </w:rPr>
              <w:t>Support l</w:t>
            </w:r>
            <w:r w:rsidR="00220C80">
              <w:rPr>
                <w:rFonts w:cstheme="minorHAnsi"/>
                <w:noProof/>
                <w:lang w:val="en"/>
              </w:rPr>
              <w:t>aw enforcement drug interdictions</w:t>
            </w:r>
          </w:p>
        </w:tc>
        <w:tc>
          <w:tcPr>
            <w:tcW w:w="2754" w:type="dxa"/>
          </w:tcPr>
          <w:p w:rsidR="00220C80" w:rsidRDefault="00220C80" w:rsidP="003D0E73">
            <w:pPr>
              <w:rPr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1.</w:t>
            </w:r>
          </w:p>
          <w:p w:rsidR="00220C80" w:rsidRDefault="00220C80" w:rsidP="003D0E73">
            <w:pPr>
              <w:rPr>
                <w:noProof/>
                <w:lang w:val="en"/>
              </w:rPr>
            </w:pPr>
            <w:r>
              <w:rPr>
                <w:noProof/>
                <w:lang w:val="en"/>
              </w:rPr>
              <w:t>2.</w:t>
            </w:r>
          </w:p>
          <w:p w:rsidR="00220C80" w:rsidRDefault="00220C80" w:rsidP="003D0E73">
            <w:pPr>
              <w:rPr>
                <w:rFonts w:cstheme="minorHAnsi"/>
                <w:noProof/>
                <w:lang w:val="en"/>
              </w:rPr>
            </w:pPr>
            <w:r>
              <w:rPr>
                <w:noProof/>
                <w:lang w:val="en"/>
              </w:rPr>
              <w:t xml:space="preserve">3.  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2E6167">
            <w:pPr>
              <w:rPr>
                <w:rFonts w:cstheme="minorHAnsi"/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A9729E">
            <w:pPr>
              <w:rPr>
                <w:rFonts w:cstheme="minorHAnsi"/>
                <w:noProof/>
                <w:lang w:val="en"/>
              </w:rPr>
            </w:pPr>
            <w:r>
              <w:rPr>
                <w:rFonts w:cstheme="minorHAnsi"/>
                <w:noProof/>
                <w:lang w:val="en"/>
              </w:rPr>
              <w:t># of interdictions conducted, # and nature of findings</w:t>
            </w:r>
            <w:r w:rsidR="00E84216">
              <w:rPr>
                <w:rFonts w:cstheme="minorHAnsi"/>
                <w:noProof/>
                <w:lang w:val="en"/>
              </w:rPr>
              <w:t>.</w:t>
            </w:r>
          </w:p>
        </w:tc>
        <w:tc>
          <w:tcPr>
            <w:tcW w:w="1872" w:type="dxa"/>
          </w:tcPr>
          <w:p w:rsidR="00220C80" w:rsidRDefault="00AC4DFE" w:rsidP="00A9729E">
            <w:pPr>
              <w:rPr>
                <w:rFonts w:cstheme="minorHAnsi"/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220C80" w:rsidTr="00220C80">
        <w:tc>
          <w:tcPr>
            <w:tcW w:w="2754" w:type="dxa"/>
          </w:tcPr>
          <w:p w:rsidR="00220C80" w:rsidRDefault="00E84216" w:rsidP="002664BF">
            <w:pPr>
              <w:rPr>
                <w:rFonts w:cstheme="minorHAnsi"/>
                <w:noProof/>
                <w:lang w:val="en"/>
              </w:rPr>
            </w:pPr>
            <w:r>
              <w:rPr>
                <w:rFonts w:cstheme="minorHAnsi"/>
                <w:noProof/>
                <w:lang w:val="en"/>
              </w:rPr>
              <w:t>Provide prescriber d</w:t>
            </w:r>
            <w:r w:rsidR="00220C80">
              <w:rPr>
                <w:rFonts w:cstheme="minorHAnsi"/>
                <w:noProof/>
                <w:lang w:val="en"/>
              </w:rPr>
              <w:t>ducation</w:t>
            </w:r>
            <w:r w:rsidR="00B76089">
              <w:rPr>
                <w:rFonts w:cstheme="minorHAnsi"/>
                <w:noProof/>
                <w:lang w:val="en"/>
              </w:rPr>
              <w:t xml:space="preserve"> (Partners with local hea</w:t>
            </w:r>
            <w:r w:rsidR="002664BF">
              <w:rPr>
                <w:rFonts w:cstheme="minorHAnsi"/>
                <w:noProof/>
                <w:lang w:val="en"/>
              </w:rPr>
              <w:t>lthcare</w:t>
            </w:r>
            <w:r w:rsidR="00B76089">
              <w:rPr>
                <w:rFonts w:cstheme="minorHAnsi"/>
                <w:noProof/>
                <w:lang w:val="en"/>
              </w:rPr>
              <w:t xml:space="preserve"> or Medical Society)</w:t>
            </w:r>
          </w:p>
        </w:tc>
        <w:tc>
          <w:tcPr>
            <w:tcW w:w="2754" w:type="dxa"/>
          </w:tcPr>
          <w:p w:rsidR="00220C80" w:rsidRDefault="00220C80" w:rsidP="006E23F2">
            <w:pPr>
              <w:rPr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1.</w:t>
            </w:r>
          </w:p>
          <w:p w:rsidR="00220C80" w:rsidRDefault="00220C80" w:rsidP="006E23F2">
            <w:pPr>
              <w:rPr>
                <w:noProof/>
                <w:lang w:val="en"/>
              </w:rPr>
            </w:pPr>
            <w:r>
              <w:rPr>
                <w:noProof/>
                <w:lang w:val="en"/>
              </w:rPr>
              <w:t>2.</w:t>
            </w:r>
          </w:p>
          <w:p w:rsidR="00220C80" w:rsidRDefault="00220C80" w:rsidP="002E6167">
            <w:pPr>
              <w:rPr>
                <w:rFonts w:cstheme="minorHAnsi"/>
                <w:noProof/>
                <w:lang w:val="en"/>
              </w:rPr>
            </w:pPr>
            <w:r>
              <w:rPr>
                <w:noProof/>
                <w:lang w:val="en"/>
              </w:rPr>
              <w:t xml:space="preserve">3.  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220C80" w:rsidP="002E6167">
            <w:pPr>
              <w:rPr>
                <w:rFonts w:cstheme="minorHAnsi"/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54" w:type="dxa"/>
          </w:tcPr>
          <w:p w:rsidR="00220C80" w:rsidRDefault="00B76089" w:rsidP="00E84216">
            <w:pPr>
              <w:rPr>
                <w:rFonts w:cstheme="minorHAnsi"/>
                <w:noProof/>
                <w:lang w:val="en"/>
              </w:rPr>
            </w:pPr>
            <w:r>
              <w:rPr>
                <w:rFonts w:cstheme="minorHAnsi"/>
                <w:noProof/>
                <w:lang w:val="en"/>
              </w:rPr>
              <w:t># of events, # of participants</w:t>
            </w:r>
            <w:r w:rsidR="003A3733">
              <w:rPr>
                <w:rFonts w:cstheme="minorHAnsi"/>
                <w:noProof/>
                <w:lang w:val="en"/>
              </w:rPr>
              <w:t>, event satisfaction survey</w:t>
            </w:r>
            <w:r w:rsidR="00E84216">
              <w:rPr>
                <w:rFonts w:cstheme="minorHAnsi"/>
                <w:noProof/>
                <w:lang w:val="en"/>
              </w:rPr>
              <w:t>.</w:t>
            </w:r>
          </w:p>
        </w:tc>
        <w:tc>
          <w:tcPr>
            <w:tcW w:w="1872" w:type="dxa"/>
          </w:tcPr>
          <w:p w:rsidR="00220C80" w:rsidRDefault="00AC4DFE" w:rsidP="002E6167">
            <w:pPr>
              <w:rPr>
                <w:rFonts w:cstheme="minorHAnsi"/>
                <w:noProof/>
                <w:lang w:val="en"/>
              </w:rPr>
            </w:pPr>
            <w:r w:rsidRPr="002E6167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167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2E6167">
              <w:rPr>
                <w:rFonts w:ascii="Times New Roman" w:hAnsi="Times New Roman" w:cs="Times New Roman"/>
                <w:lang w:val="en"/>
              </w:rPr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CA2D80">
              <w:rPr>
                <w:noProof/>
                <w:lang w:val="en"/>
              </w:rPr>
              <w:t> </w:t>
            </w:r>
            <w:r w:rsidRPr="002E6167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</w:tbl>
    <w:p w:rsidR="001808ED" w:rsidRPr="00606950" w:rsidRDefault="001808ED" w:rsidP="001808ED"/>
    <w:sectPr w:rsidR="001808ED" w:rsidRPr="00606950" w:rsidSect="00ED621F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F2" w:rsidRDefault="006E23F2" w:rsidP="003810C0">
      <w:pPr>
        <w:spacing w:after="0" w:line="240" w:lineRule="auto"/>
      </w:pPr>
      <w:r>
        <w:separator/>
      </w:r>
    </w:p>
  </w:endnote>
  <w:endnote w:type="continuationSeparator" w:id="0">
    <w:p w:rsidR="006E23F2" w:rsidRDefault="006E23F2" w:rsidP="0038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722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3F2" w:rsidRDefault="006E2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9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23F2" w:rsidRDefault="006E2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F2" w:rsidRDefault="006E23F2" w:rsidP="003810C0">
      <w:pPr>
        <w:spacing w:after="0" w:line="240" w:lineRule="auto"/>
      </w:pPr>
      <w:r>
        <w:separator/>
      </w:r>
    </w:p>
  </w:footnote>
  <w:footnote w:type="continuationSeparator" w:id="0">
    <w:p w:rsidR="006E23F2" w:rsidRDefault="006E23F2" w:rsidP="0038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775"/>
    <w:multiLevelType w:val="hybridMultilevel"/>
    <w:tmpl w:val="153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146F"/>
    <w:multiLevelType w:val="hybridMultilevel"/>
    <w:tmpl w:val="656A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11FF"/>
    <w:multiLevelType w:val="hybridMultilevel"/>
    <w:tmpl w:val="AC2A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50E1"/>
    <w:multiLevelType w:val="hybridMultilevel"/>
    <w:tmpl w:val="1EBE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5A96"/>
    <w:multiLevelType w:val="hybridMultilevel"/>
    <w:tmpl w:val="9210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13C07"/>
    <w:multiLevelType w:val="singleLevel"/>
    <w:tmpl w:val="0409001B"/>
    <w:lvl w:ilvl="0">
      <w:start w:val="1"/>
      <w:numFmt w:val="lowerRoman"/>
      <w:lvlText w:val="%1."/>
      <w:lvlJc w:val="right"/>
      <w:pPr>
        <w:ind w:left="2700" w:hanging="360"/>
      </w:pPr>
    </w:lvl>
  </w:abstractNum>
  <w:abstractNum w:abstractNumId="6">
    <w:nsid w:val="19CC4A84"/>
    <w:multiLevelType w:val="hybridMultilevel"/>
    <w:tmpl w:val="2D94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64BD3"/>
    <w:multiLevelType w:val="hybridMultilevel"/>
    <w:tmpl w:val="AEBE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02CB5"/>
    <w:multiLevelType w:val="hybridMultilevel"/>
    <w:tmpl w:val="06D4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B5B3F"/>
    <w:multiLevelType w:val="multilevel"/>
    <w:tmpl w:val="7A2EC8A2"/>
    <w:styleLink w:val="Headings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>
    <w:nsid w:val="3E2A0329"/>
    <w:multiLevelType w:val="hybridMultilevel"/>
    <w:tmpl w:val="656A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A0960"/>
    <w:multiLevelType w:val="hybridMultilevel"/>
    <w:tmpl w:val="656A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A3591"/>
    <w:multiLevelType w:val="hybridMultilevel"/>
    <w:tmpl w:val="3A64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E6F9E"/>
    <w:multiLevelType w:val="hybridMultilevel"/>
    <w:tmpl w:val="4BC40A8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6225A"/>
    <w:multiLevelType w:val="hybridMultilevel"/>
    <w:tmpl w:val="70A0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7E30"/>
    <w:multiLevelType w:val="hybridMultilevel"/>
    <w:tmpl w:val="C050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0102"/>
    <w:multiLevelType w:val="hybridMultilevel"/>
    <w:tmpl w:val="BC6A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542F0"/>
    <w:multiLevelType w:val="hybridMultilevel"/>
    <w:tmpl w:val="0316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C54FD"/>
    <w:multiLevelType w:val="hybridMultilevel"/>
    <w:tmpl w:val="496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76880"/>
    <w:multiLevelType w:val="hybridMultilevel"/>
    <w:tmpl w:val="6084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F7E9E"/>
    <w:multiLevelType w:val="hybridMultilevel"/>
    <w:tmpl w:val="656A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F44F6"/>
    <w:multiLevelType w:val="hybridMultilevel"/>
    <w:tmpl w:val="656A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978DC"/>
    <w:multiLevelType w:val="hybridMultilevel"/>
    <w:tmpl w:val="656A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20E80"/>
    <w:multiLevelType w:val="hybridMultilevel"/>
    <w:tmpl w:val="6A0C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8567C"/>
    <w:multiLevelType w:val="hybridMultilevel"/>
    <w:tmpl w:val="656A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8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19"/>
  </w:num>
  <w:num w:numId="13">
    <w:abstractNumId w:val="17"/>
  </w:num>
  <w:num w:numId="14">
    <w:abstractNumId w:val="2"/>
  </w:num>
  <w:num w:numId="15">
    <w:abstractNumId w:val="8"/>
  </w:num>
  <w:num w:numId="16">
    <w:abstractNumId w:val="24"/>
  </w:num>
  <w:num w:numId="17">
    <w:abstractNumId w:val="22"/>
  </w:num>
  <w:num w:numId="18">
    <w:abstractNumId w:val="1"/>
  </w:num>
  <w:num w:numId="19">
    <w:abstractNumId w:val="21"/>
  </w:num>
  <w:num w:numId="20">
    <w:abstractNumId w:val="20"/>
  </w:num>
  <w:num w:numId="21">
    <w:abstractNumId w:val="10"/>
  </w:num>
  <w:num w:numId="22">
    <w:abstractNumId w:val="23"/>
  </w:num>
  <w:num w:numId="23">
    <w:abstractNumId w:val="3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96"/>
    <w:rsid w:val="0005288E"/>
    <w:rsid w:val="00075039"/>
    <w:rsid w:val="00083EA9"/>
    <w:rsid w:val="000E7D4D"/>
    <w:rsid w:val="00123ED5"/>
    <w:rsid w:val="00162D8F"/>
    <w:rsid w:val="00164E47"/>
    <w:rsid w:val="001808ED"/>
    <w:rsid w:val="00184E92"/>
    <w:rsid w:val="002038DC"/>
    <w:rsid w:val="002122E4"/>
    <w:rsid w:val="00220C80"/>
    <w:rsid w:val="002664BF"/>
    <w:rsid w:val="00274079"/>
    <w:rsid w:val="002E4BCD"/>
    <w:rsid w:val="002E6167"/>
    <w:rsid w:val="00320D0D"/>
    <w:rsid w:val="00362E08"/>
    <w:rsid w:val="00376986"/>
    <w:rsid w:val="003810C0"/>
    <w:rsid w:val="003821C4"/>
    <w:rsid w:val="003A3733"/>
    <w:rsid w:val="003C610B"/>
    <w:rsid w:val="003D0E73"/>
    <w:rsid w:val="00400E20"/>
    <w:rsid w:val="004167E3"/>
    <w:rsid w:val="0049468B"/>
    <w:rsid w:val="004A5669"/>
    <w:rsid w:val="004B5354"/>
    <w:rsid w:val="004D5137"/>
    <w:rsid w:val="004F7486"/>
    <w:rsid w:val="00526B82"/>
    <w:rsid w:val="005B521E"/>
    <w:rsid w:val="005B61FC"/>
    <w:rsid w:val="005C5FC4"/>
    <w:rsid w:val="00606950"/>
    <w:rsid w:val="00643F95"/>
    <w:rsid w:val="006A5857"/>
    <w:rsid w:val="006E23F2"/>
    <w:rsid w:val="006F2C68"/>
    <w:rsid w:val="00727CE5"/>
    <w:rsid w:val="007B1DF1"/>
    <w:rsid w:val="007E679A"/>
    <w:rsid w:val="007F4B65"/>
    <w:rsid w:val="00831875"/>
    <w:rsid w:val="00831A42"/>
    <w:rsid w:val="00847043"/>
    <w:rsid w:val="00862E1C"/>
    <w:rsid w:val="00885AFF"/>
    <w:rsid w:val="0089202B"/>
    <w:rsid w:val="008A1033"/>
    <w:rsid w:val="008C3C2E"/>
    <w:rsid w:val="008F4C9B"/>
    <w:rsid w:val="00901505"/>
    <w:rsid w:val="00A60F5B"/>
    <w:rsid w:val="00A66CD1"/>
    <w:rsid w:val="00A70C0C"/>
    <w:rsid w:val="00A9729E"/>
    <w:rsid w:val="00AC4DFE"/>
    <w:rsid w:val="00AE16AB"/>
    <w:rsid w:val="00AE3AB9"/>
    <w:rsid w:val="00B32AE5"/>
    <w:rsid w:val="00B54DF8"/>
    <w:rsid w:val="00B57C73"/>
    <w:rsid w:val="00B76089"/>
    <w:rsid w:val="00B8295D"/>
    <w:rsid w:val="00C54995"/>
    <w:rsid w:val="00C957BE"/>
    <w:rsid w:val="00CA10D0"/>
    <w:rsid w:val="00CA2D80"/>
    <w:rsid w:val="00CC3271"/>
    <w:rsid w:val="00CD1557"/>
    <w:rsid w:val="00CE4F96"/>
    <w:rsid w:val="00CF2F75"/>
    <w:rsid w:val="00D053D8"/>
    <w:rsid w:val="00D601FD"/>
    <w:rsid w:val="00D73CB8"/>
    <w:rsid w:val="00D870F5"/>
    <w:rsid w:val="00D91B4F"/>
    <w:rsid w:val="00DC26DF"/>
    <w:rsid w:val="00E129AE"/>
    <w:rsid w:val="00E2153D"/>
    <w:rsid w:val="00E55E2E"/>
    <w:rsid w:val="00E84216"/>
    <w:rsid w:val="00EA6F3B"/>
    <w:rsid w:val="00EB407F"/>
    <w:rsid w:val="00ED621F"/>
    <w:rsid w:val="00EF41F6"/>
    <w:rsid w:val="00F63FCA"/>
    <w:rsid w:val="00F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606950"/>
    <w:pPr>
      <w:keepNext/>
      <w:keepLines/>
      <w:numPr>
        <w:numId w:val="1"/>
      </w:numPr>
      <w:spacing w:before="360" w:after="360" w:line="240" w:lineRule="auto"/>
      <w:outlineLvl w:val="0"/>
    </w:pPr>
    <w:rPr>
      <w:rFonts w:ascii="Times New Roman" w:eastAsiaTheme="majorEastAsia" w:hAnsi="Times New Roman" w:cstheme="majorBidi"/>
      <w:b/>
      <w:bCs/>
      <w:caps/>
      <w:color w:val="4F81BD" w:themeColor="accent1"/>
      <w:sz w:val="2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06950"/>
    <w:pPr>
      <w:keepNext/>
      <w:keepLines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06950"/>
    <w:pPr>
      <w:keepLines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950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95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950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6950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6950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950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950"/>
    <w:rPr>
      <w:rFonts w:ascii="Times New Roman" w:eastAsiaTheme="majorEastAsia" w:hAnsi="Times New Roman" w:cstheme="majorBidi"/>
      <w:b/>
      <w:bCs/>
      <w:caps/>
      <w:color w:val="4F81BD" w:themeColor="accent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950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950"/>
    <w:rPr>
      <w:rFonts w:ascii="Times New Roman" w:eastAsiaTheme="majorEastAsia" w:hAnsi="Times New Roman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9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9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9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069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069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9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s">
    <w:name w:val="Headings"/>
    <w:uiPriority w:val="99"/>
    <w:rsid w:val="0060695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06950"/>
    <w:pPr>
      <w:ind w:left="720"/>
      <w:contextualSpacing/>
    </w:pPr>
  </w:style>
  <w:style w:type="table" w:styleId="TableGrid">
    <w:name w:val="Table Grid"/>
    <w:basedOn w:val="TableNormal"/>
    <w:uiPriority w:val="59"/>
    <w:rsid w:val="0040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0E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C0"/>
  </w:style>
  <w:style w:type="paragraph" w:styleId="Footer">
    <w:name w:val="footer"/>
    <w:basedOn w:val="Normal"/>
    <w:link w:val="FooterChar"/>
    <w:uiPriority w:val="99"/>
    <w:unhideWhenUsed/>
    <w:rsid w:val="0038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C0"/>
  </w:style>
  <w:style w:type="character" w:styleId="CommentReference">
    <w:name w:val="annotation reference"/>
    <w:basedOn w:val="DefaultParagraphFont"/>
    <w:uiPriority w:val="99"/>
    <w:semiHidden/>
    <w:unhideWhenUsed/>
    <w:rsid w:val="006F2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C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606950"/>
    <w:pPr>
      <w:keepNext/>
      <w:keepLines/>
      <w:numPr>
        <w:numId w:val="1"/>
      </w:numPr>
      <w:spacing w:before="360" w:after="360" w:line="240" w:lineRule="auto"/>
      <w:outlineLvl w:val="0"/>
    </w:pPr>
    <w:rPr>
      <w:rFonts w:ascii="Times New Roman" w:eastAsiaTheme="majorEastAsia" w:hAnsi="Times New Roman" w:cstheme="majorBidi"/>
      <w:b/>
      <w:bCs/>
      <w:caps/>
      <w:color w:val="4F81BD" w:themeColor="accent1"/>
      <w:sz w:val="2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06950"/>
    <w:pPr>
      <w:keepNext/>
      <w:keepLines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06950"/>
    <w:pPr>
      <w:keepLines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950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95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950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6950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6950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950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950"/>
    <w:rPr>
      <w:rFonts w:ascii="Times New Roman" w:eastAsiaTheme="majorEastAsia" w:hAnsi="Times New Roman" w:cstheme="majorBidi"/>
      <w:b/>
      <w:bCs/>
      <w:caps/>
      <w:color w:val="4F81BD" w:themeColor="accent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950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950"/>
    <w:rPr>
      <w:rFonts w:ascii="Times New Roman" w:eastAsiaTheme="majorEastAsia" w:hAnsi="Times New Roman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9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9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9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069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069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9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s">
    <w:name w:val="Headings"/>
    <w:uiPriority w:val="99"/>
    <w:rsid w:val="0060695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06950"/>
    <w:pPr>
      <w:ind w:left="720"/>
      <w:contextualSpacing/>
    </w:pPr>
  </w:style>
  <w:style w:type="table" w:styleId="TableGrid">
    <w:name w:val="Table Grid"/>
    <w:basedOn w:val="TableNormal"/>
    <w:uiPriority w:val="59"/>
    <w:rsid w:val="0040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0E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C0"/>
  </w:style>
  <w:style w:type="paragraph" w:styleId="Footer">
    <w:name w:val="footer"/>
    <w:basedOn w:val="Normal"/>
    <w:link w:val="FooterChar"/>
    <w:uiPriority w:val="99"/>
    <w:unhideWhenUsed/>
    <w:rsid w:val="0038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C0"/>
  </w:style>
  <w:style w:type="character" w:styleId="CommentReference">
    <w:name w:val="annotation reference"/>
    <w:basedOn w:val="DefaultParagraphFont"/>
    <w:uiPriority w:val="99"/>
    <w:semiHidden/>
    <w:unhideWhenUsed/>
    <w:rsid w:val="006F2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C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19D1-DDC8-4126-A96B-749E591D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Niemuth, Christine E</dc:creator>
  <cp:lastModifiedBy>Mary Raina Haralampopoulos</cp:lastModifiedBy>
  <cp:revision>43</cp:revision>
  <cp:lastPrinted>2016-01-08T15:11:00Z</cp:lastPrinted>
  <dcterms:created xsi:type="dcterms:W3CDTF">2016-01-07T20:40:00Z</dcterms:created>
  <dcterms:modified xsi:type="dcterms:W3CDTF">2016-05-31T17:29:00Z</dcterms:modified>
</cp:coreProperties>
</file>